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CCF" w:rsidRPr="00944C89" w:rsidRDefault="00096CCF" w:rsidP="00096CCF">
      <w:pPr>
        <w:pStyle w:val="TableParagraph"/>
        <w:jc w:val="center"/>
        <w:rPr>
          <w:b/>
          <w:sz w:val="28"/>
          <w:szCs w:val="28"/>
          <w:lang w:val="kk-KZ"/>
        </w:rPr>
      </w:pPr>
      <w:r w:rsidRPr="00944C89">
        <w:rPr>
          <w:b/>
          <w:sz w:val="28"/>
          <w:szCs w:val="28"/>
          <w:lang w:val="ru-RU"/>
        </w:rPr>
        <w:t xml:space="preserve">Қазақстан </w:t>
      </w:r>
      <w:proofErr w:type="spellStart"/>
      <w:r w:rsidRPr="00944C89">
        <w:rPr>
          <w:b/>
          <w:sz w:val="28"/>
          <w:szCs w:val="28"/>
          <w:lang w:val="ru-RU"/>
        </w:rPr>
        <w:t>Республикасы</w:t>
      </w:r>
      <w:proofErr w:type="spellEnd"/>
      <w:proofErr w:type="gramStart"/>
      <w:r w:rsidRPr="00944C89">
        <w:rPr>
          <w:b/>
          <w:sz w:val="28"/>
          <w:szCs w:val="28"/>
          <w:lang w:val="ru-RU"/>
        </w:rPr>
        <w:t xml:space="preserve"> </w:t>
      </w:r>
      <w:proofErr w:type="spellStart"/>
      <w:r w:rsidRPr="00944C89">
        <w:rPr>
          <w:b/>
          <w:sz w:val="28"/>
          <w:szCs w:val="28"/>
          <w:lang w:val="ru-RU"/>
        </w:rPr>
        <w:t>Б</w:t>
      </w:r>
      <w:proofErr w:type="gramEnd"/>
      <w:r w:rsidRPr="00944C89">
        <w:rPr>
          <w:b/>
          <w:sz w:val="28"/>
          <w:szCs w:val="28"/>
          <w:lang w:val="ru-RU"/>
        </w:rPr>
        <w:t>ілім</w:t>
      </w:r>
      <w:proofErr w:type="spellEnd"/>
      <w:r w:rsidRPr="00944C89">
        <w:rPr>
          <w:b/>
          <w:sz w:val="28"/>
          <w:szCs w:val="28"/>
          <w:lang w:val="ru-RU"/>
        </w:rPr>
        <w:t xml:space="preserve"> және ғылым </w:t>
      </w:r>
      <w:proofErr w:type="spellStart"/>
      <w:r w:rsidRPr="00944C89">
        <w:rPr>
          <w:b/>
          <w:sz w:val="28"/>
          <w:szCs w:val="28"/>
          <w:lang w:val="ru-RU"/>
        </w:rPr>
        <w:t>министрлігі</w:t>
      </w:r>
      <w:proofErr w:type="spellEnd"/>
    </w:p>
    <w:p w:rsidR="00096CCF" w:rsidRPr="00944C89" w:rsidRDefault="00096CCF" w:rsidP="00096CCF">
      <w:pPr>
        <w:pStyle w:val="1"/>
        <w:spacing w:after="0" w:line="240" w:lineRule="auto"/>
        <w:ind w:left="1313" w:right="651"/>
        <w:rPr>
          <w:sz w:val="28"/>
          <w:szCs w:val="28"/>
          <w:lang w:val="kk-KZ"/>
        </w:rPr>
      </w:pPr>
      <w:r w:rsidRPr="00944C89">
        <w:rPr>
          <w:sz w:val="28"/>
          <w:szCs w:val="28"/>
          <w:lang w:val="kk-KZ"/>
        </w:rPr>
        <w:t>Техникалық және кәсіптік білім</w:t>
      </w:r>
    </w:p>
    <w:p w:rsidR="00096CCF" w:rsidRPr="00944C89" w:rsidRDefault="00096CCF" w:rsidP="00096CCF">
      <w:pPr>
        <w:pStyle w:val="a9"/>
        <w:rPr>
          <w:b/>
          <w:lang w:val="kk-KZ"/>
        </w:rPr>
      </w:pPr>
    </w:p>
    <w:p w:rsidR="00096CCF" w:rsidRPr="00944C89" w:rsidRDefault="00096CCF" w:rsidP="00096CCF">
      <w:pPr>
        <w:pStyle w:val="a9"/>
        <w:rPr>
          <w:b/>
          <w:lang w:val="kk-KZ"/>
        </w:rPr>
      </w:pPr>
    </w:p>
    <w:p w:rsidR="00096CCF" w:rsidRPr="00944C89" w:rsidRDefault="00096CCF" w:rsidP="00096CCF">
      <w:pPr>
        <w:pStyle w:val="a9"/>
        <w:rPr>
          <w:b/>
          <w:lang w:val="kk-KZ"/>
        </w:rPr>
      </w:pPr>
    </w:p>
    <w:p w:rsidR="00096CCF" w:rsidRPr="00944C89" w:rsidRDefault="00096CCF" w:rsidP="00096CCF">
      <w:pPr>
        <w:pStyle w:val="a9"/>
        <w:rPr>
          <w:b/>
          <w:lang w:val="kk-KZ"/>
        </w:rPr>
      </w:pPr>
    </w:p>
    <w:p w:rsidR="00096CCF" w:rsidRPr="00944C89" w:rsidRDefault="00096CCF" w:rsidP="00096CCF">
      <w:pPr>
        <w:pStyle w:val="a9"/>
        <w:rPr>
          <w:b/>
          <w:lang w:val="kk-KZ"/>
        </w:rPr>
      </w:pPr>
    </w:p>
    <w:p w:rsidR="00096CCF" w:rsidRPr="00944C89" w:rsidRDefault="00096CCF" w:rsidP="00096CCF">
      <w:pPr>
        <w:spacing w:after="0" w:line="240" w:lineRule="auto"/>
        <w:ind w:firstLine="709"/>
        <w:rPr>
          <w:sz w:val="28"/>
          <w:szCs w:val="28"/>
          <w:lang w:val="kk-KZ"/>
        </w:rPr>
      </w:pPr>
      <w:r w:rsidRPr="00944C89">
        <w:rPr>
          <w:sz w:val="28"/>
          <w:szCs w:val="28"/>
          <w:lang w:val="kk-KZ"/>
        </w:rPr>
        <w:t>Тіркеу № _____________</w:t>
      </w:r>
    </w:p>
    <w:p w:rsidR="00096CCF" w:rsidRPr="00944C89" w:rsidRDefault="00096CCF" w:rsidP="00096CCF">
      <w:pPr>
        <w:spacing w:after="0" w:line="240" w:lineRule="auto"/>
        <w:ind w:firstLine="709"/>
        <w:rPr>
          <w:sz w:val="28"/>
          <w:szCs w:val="28"/>
          <w:lang w:val="kk-KZ"/>
        </w:rPr>
      </w:pPr>
      <w:r w:rsidRPr="00944C89">
        <w:rPr>
          <w:sz w:val="28"/>
          <w:szCs w:val="28"/>
          <w:lang w:val="kk-KZ"/>
        </w:rPr>
        <w:t>«____»__________2020 жыл</w:t>
      </w:r>
    </w:p>
    <w:p w:rsidR="00096CCF" w:rsidRPr="00944C89" w:rsidRDefault="00096CCF" w:rsidP="00096CCF">
      <w:pPr>
        <w:spacing w:after="0" w:line="240" w:lineRule="auto"/>
        <w:ind w:firstLine="709"/>
        <w:rPr>
          <w:b/>
          <w:sz w:val="28"/>
          <w:szCs w:val="28"/>
          <w:lang w:val="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pStyle w:val="1"/>
        <w:spacing w:after="0" w:line="240" w:lineRule="auto"/>
        <w:rPr>
          <w:sz w:val="28"/>
          <w:szCs w:val="28"/>
          <w:lang w:val="kk-KZ"/>
        </w:rPr>
      </w:pPr>
      <w:r w:rsidRPr="00944C89">
        <w:rPr>
          <w:sz w:val="28"/>
          <w:szCs w:val="28"/>
          <w:lang w:val="kk-KZ"/>
        </w:rPr>
        <w:t>ҮЛГІЛІК ОҚУ БАҒДАРЛАМАCЫ</w:t>
      </w:r>
    </w:p>
    <w:p w:rsidR="00096CCF" w:rsidRPr="00944C89" w:rsidRDefault="00096CCF" w:rsidP="00096CCF">
      <w:pPr>
        <w:spacing w:after="0" w:line="240" w:lineRule="auto"/>
        <w:jc w:val="center"/>
        <w:rPr>
          <w:b/>
          <w:sz w:val="28"/>
          <w:szCs w:val="28"/>
          <w:lang w:val="kk-KZ" w:eastAsia="ru-RU"/>
        </w:rPr>
      </w:pPr>
    </w:p>
    <w:p w:rsidR="00096CCF" w:rsidRPr="00944C89" w:rsidRDefault="00096CCF" w:rsidP="00096CCF">
      <w:pPr>
        <w:spacing w:after="0" w:line="240" w:lineRule="auto"/>
        <w:jc w:val="center"/>
        <w:rPr>
          <w:b/>
          <w:sz w:val="28"/>
          <w:szCs w:val="28"/>
          <w:lang w:val="kk-KZ" w:eastAsia="ru-RU"/>
        </w:rPr>
      </w:pPr>
      <w:r w:rsidRPr="00944C89">
        <w:rPr>
          <w:b/>
          <w:sz w:val="28"/>
          <w:szCs w:val="28"/>
          <w:lang w:val="kk-KZ" w:eastAsia="ru-RU"/>
        </w:rPr>
        <w:t>ГРАФИКА ЖӘНЕ ЖОБАЛАУ</w:t>
      </w:r>
    </w:p>
    <w:p w:rsidR="00096CCF" w:rsidRPr="00944C89" w:rsidRDefault="00096CCF" w:rsidP="00096CCF">
      <w:pPr>
        <w:spacing w:after="0" w:line="240" w:lineRule="auto"/>
        <w:jc w:val="center"/>
        <w:rPr>
          <w:b/>
          <w:sz w:val="28"/>
          <w:szCs w:val="28"/>
          <w:lang w:val="kk-KZ" w:eastAsia="ru-RU"/>
        </w:rPr>
      </w:pPr>
    </w:p>
    <w:p w:rsidR="00096CCF" w:rsidRPr="00944C89" w:rsidRDefault="00096CCF" w:rsidP="00096CCF">
      <w:pPr>
        <w:spacing w:after="0" w:line="240" w:lineRule="auto"/>
        <w:jc w:val="center"/>
        <w:rPr>
          <w:sz w:val="28"/>
          <w:szCs w:val="28"/>
          <w:lang w:val="kk-KZ" w:eastAsia="ru-RU"/>
        </w:rPr>
      </w:pPr>
      <w:r w:rsidRPr="00944C89">
        <w:rPr>
          <w:sz w:val="28"/>
          <w:szCs w:val="28"/>
          <w:lang w:val="kk-KZ" w:eastAsia="ru-RU"/>
        </w:rPr>
        <w:t>(қоғамдық-гуманитарлық бағыт)</w:t>
      </w:r>
    </w:p>
    <w:p w:rsidR="00096CCF" w:rsidRPr="00944C89" w:rsidRDefault="00096CCF" w:rsidP="00096CCF">
      <w:pPr>
        <w:spacing w:after="0" w:line="240" w:lineRule="auto"/>
        <w:jc w:val="center"/>
        <w:rPr>
          <w:sz w:val="28"/>
          <w:szCs w:val="28"/>
          <w:lang w:val="kk-KZ"/>
        </w:rPr>
      </w:pPr>
      <w:r w:rsidRPr="00944C89">
        <w:rPr>
          <w:sz w:val="28"/>
          <w:szCs w:val="28"/>
          <w:lang w:val="kk-KZ" w:eastAsia="ru-RU"/>
        </w:rPr>
        <w:t>негізгі орта білім  негізінде</w:t>
      </w: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jc w:val="center"/>
        <w:rPr>
          <w:sz w:val="28"/>
          <w:szCs w:val="28"/>
          <w:lang w:val="kk-KZ"/>
        </w:rPr>
      </w:pPr>
    </w:p>
    <w:p w:rsidR="00096CCF" w:rsidRPr="00944C89" w:rsidRDefault="00096CCF" w:rsidP="00096CCF">
      <w:pPr>
        <w:spacing w:after="0" w:line="240" w:lineRule="auto"/>
        <w:jc w:val="center"/>
        <w:rPr>
          <w:sz w:val="28"/>
          <w:szCs w:val="28"/>
          <w:lang w:val="kk-KZ"/>
        </w:rPr>
      </w:pPr>
      <w:r w:rsidRPr="00944C89">
        <w:rPr>
          <w:sz w:val="28"/>
          <w:szCs w:val="28"/>
          <w:lang w:val="kk-KZ"/>
        </w:rPr>
        <w:t>Нұр-Сұлтан 2020</w:t>
      </w:r>
    </w:p>
    <w:p w:rsidR="00096CCF" w:rsidRPr="00944C89" w:rsidRDefault="00096CCF" w:rsidP="00096CCF">
      <w:pPr>
        <w:spacing w:after="0" w:line="240" w:lineRule="auto"/>
        <w:jc w:val="center"/>
        <w:rPr>
          <w:sz w:val="28"/>
          <w:szCs w:val="28"/>
          <w:lang w:val="kk-KZ"/>
        </w:rPr>
      </w:pPr>
    </w:p>
    <w:p w:rsidR="00525F78" w:rsidRPr="00944C89" w:rsidRDefault="00525F78" w:rsidP="00525F78">
      <w:pPr>
        <w:pStyle w:val="HTML"/>
        <w:jc w:val="both"/>
        <w:rPr>
          <w:rFonts w:ascii="Times New Roman" w:hAnsi="Times New Roman"/>
          <w:sz w:val="24"/>
          <w:szCs w:val="24"/>
          <w:lang w:val="kk-KZ"/>
        </w:rPr>
      </w:pPr>
      <w:r w:rsidRPr="00944C89">
        <w:rPr>
          <w:rFonts w:ascii="Times New Roman" w:hAnsi="Times New Roman"/>
          <w:sz w:val="24"/>
          <w:szCs w:val="24"/>
          <w:lang w:val="kk-KZ"/>
        </w:rPr>
        <w:lastRenderedPageBreak/>
        <w:t>Бағдарлама жаратылыстану-математикалық бағытындағы</w:t>
      </w:r>
    </w:p>
    <w:p w:rsidR="00525F78" w:rsidRPr="00944C89" w:rsidRDefault="00525F78" w:rsidP="00525F78">
      <w:pPr>
        <w:pStyle w:val="HTML"/>
        <w:jc w:val="both"/>
        <w:rPr>
          <w:rFonts w:ascii="Times New Roman" w:hAnsi="Times New Roman"/>
          <w:sz w:val="24"/>
          <w:szCs w:val="24"/>
          <w:lang w:val="kk-KZ"/>
        </w:rPr>
      </w:pPr>
      <w:r w:rsidRPr="00944C89">
        <w:rPr>
          <w:rFonts w:ascii="Times New Roman" w:hAnsi="Times New Roman"/>
          <w:sz w:val="24"/>
          <w:szCs w:val="24"/>
          <w:lang w:val="kk-KZ"/>
        </w:rPr>
        <w:t>жалпы білім беретін пәндер бойынша оқу-әдістемелік бірлестігінде</w:t>
      </w:r>
    </w:p>
    <w:p w:rsidR="00525F78" w:rsidRPr="00944C89" w:rsidRDefault="00525F78" w:rsidP="00525F78">
      <w:pPr>
        <w:pStyle w:val="HTML"/>
        <w:jc w:val="both"/>
        <w:rPr>
          <w:rFonts w:ascii="Times New Roman" w:hAnsi="Times New Roman"/>
          <w:sz w:val="24"/>
          <w:szCs w:val="24"/>
          <w:lang w:val="kk-KZ"/>
        </w:rPr>
      </w:pPr>
      <w:r w:rsidRPr="00944C89">
        <w:rPr>
          <w:rFonts w:ascii="Times New Roman" w:hAnsi="Times New Roman"/>
          <w:sz w:val="24"/>
          <w:szCs w:val="24"/>
          <w:lang w:val="kk-KZ"/>
        </w:rPr>
        <w:t>қаралды және ұсынылды</w:t>
      </w:r>
    </w:p>
    <w:p w:rsidR="00525F78" w:rsidRPr="00944C89" w:rsidRDefault="00525F78" w:rsidP="00525F78">
      <w:pPr>
        <w:spacing w:after="0" w:line="240" w:lineRule="auto"/>
        <w:rPr>
          <w:sz w:val="24"/>
          <w:szCs w:val="24"/>
          <w:lang w:val="kk-KZ" w:eastAsia="ru-RU"/>
        </w:rPr>
      </w:pPr>
      <w:r w:rsidRPr="00944C89">
        <w:rPr>
          <w:sz w:val="24"/>
          <w:szCs w:val="24"/>
          <w:lang w:val="kk-KZ" w:eastAsia="ru-RU"/>
        </w:rPr>
        <w:t xml:space="preserve">Хаттама № </w:t>
      </w:r>
      <w:r w:rsidRPr="00944C89">
        <w:rPr>
          <w:sz w:val="24"/>
          <w:szCs w:val="24"/>
          <w:u w:val="single"/>
          <w:lang w:val="kk-KZ" w:eastAsia="ru-RU"/>
        </w:rPr>
        <w:t xml:space="preserve">   2    </w:t>
      </w:r>
      <w:r w:rsidRPr="00944C89">
        <w:rPr>
          <w:sz w:val="24"/>
          <w:szCs w:val="24"/>
          <w:lang w:val="kk-KZ" w:eastAsia="ru-RU"/>
        </w:rPr>
        <w:t xml:space="preserve">« </w:t>
      </w:r>
      <w:r w:rsidRPr="00944C89">
        <w:rPr>
          <w:sz w:val="24"/>
          <w:szCs w:val="24"/>
          <w:u w:val="single"/>
          <w:lang w:val="kk-KZ" w:eastAsia="ru-RU"/>
        </w:rPr>
        <w:t xml:space="preserve">  03   </w:t>
      </w:r>
      <w:r w:rsidRPr="00944C89">
        <w:rPr>
          <w:sz w:val="24"/>
          <w:szCs w:val="24"/>
          <w:lang w:val="kk-KZ" w:eastAsia="ru-RU"/>
        </w:rPr>
        <w:t xml:space="preserve">  »</w:t>
      </w:r>
      <w:r w:rsidRPr="00944C89">
        <w:rPr>
          <w:sz w:val="24"/>
          <w:szCs w:val="24"/>
          <w:u w:val="single"/>
          <w:lang w:val="kk-KZ" w:eastAsia="ru-RU"/>
        </w:rPr>
        <w:t xml:space="preserve">   шілде    </w:t>
      </w:r>
      <w:r w:rsidRPr="00944C89">
        <w:rPr>
          <w:sz w:val="24"/>
          <w:szCs w:val="24"/>
          <w:lang w:val="kk-KZ" w:eastAsia="ru-RU"/>
        </w:rPr>
        <w:t>20</w:t>
      </w:r>
      <w:r w:rsidRPr="00944C89">
        <w:rPr>
          <w:sz w:val="24"/>
          <w:szCs w:val="24"/>
          <w:u w:val="single"/>
          <w:lang w:val="kk-KZ" w:eastAsia="ru-RU"/>
        </w:rPr>
        <w:t xml:space="preserve"> 20 </w:t>
      </w:r>
      <w:r w:rsidRPr="00944C89">
        <w:rPr>
          <w:sz w:val="24"/>
          <w:szCs w:val="24"/>
          <w:lang w:val="kk-KZ" w:eastAsia="ru-RU"/>
        </w:rPr>
        <w:t>жыл</w:t>
      </w:r>
    </w:p>
    <w:p w:rsidR="00525F78" w:rsidRPr="00944C89" w:rsidRDefault="00525F78" w:rsidP="00525F78">
      <w:pPr>
        <w:spacing w:after="0" w:line="240" w:lineRule="auto"/>
        <w:rPr>
          <w:sz w:val="24"/>
          <w:szCs w:val="24"/>
          <w:lang w:val="kk-KZ"/>
        </w:rPr>
      </w:pPr>
    </w:p>
    <w:p w:rsidR="00525F78" w:rsidRPr="00944C89" w:rsidRDefault="00525F78" w:rsidP="00525F78">
      <w:pPr>
        <w:spacing w:after="0" w:line="240" w:lineRule="auto"/>
        <w:rPr>
          <w:sz w:val="24"/>
          <w:szCs w:val="24"/>
          <w:lang w:val="kk-KZ"/>
        </w:rPr>
      </w:pPr>
    </w:p>
    <w:p w:rsidR="00525F78" w:rsidRPr="00944C89" w:rsidRDefault="00525F78" w:rsidP="00525F78">
      <w:pPr>
        <w:spacing w:after="0" w:line="240" w:lineRule="auto"/>
        <w:rPr>
          <w:sz w:val="24"/>
          <w:szCs w:val="24"/>
          <w:lang w:val="kk-KZ"/>
        </w:rPr>
      </w:pPr>
      <w:r w:rsidRPr="00944C89">
        <w:rPr>
          <w:sz w:val="24"/>
          <w:szCs w:val="24"/>
          <w:lang w:val="kk-KZ"/>
        </w:rPr>
        <w:t>Бағдарлама Қазақстан Республикасының Білім және ғылым министрлігінің</w:t>
      </w:r>
    </w:p>
    <w:p w:rsidR="00525F78" w:rsidRPr="00944C89" w:rsidRDefault="00525F78" w:rsidP="00525F78">
      <w:pPr>
        <w:spacing w:after="0" w:line="240" w:lineRule="auto"/>
        <w:rPr>
          <w:sz w:val="24"/>
          <w:szCs w:val="24"/>
          <w:lang w:val="kk-KZ"/>
        </w:rPr>
      </w:pPr>
      <w:r w:rsidRPr="00944C89">
        <w:rPr>
          <w:sz w:val="24"/>
          <w:szCs w:val="24"/>
          <w:lang w:val="kk-KZ"/>
        </w:rPr>
        <w:t>техникалық және кәсіптік, орта білімнен кейінгі білім берудің</w:t>
      </w:r>
    </w:p>
    <w:p w:rsidR="00525F78" w:rsidRPr="00944C89" w:rsidRDefault="00525F78" w:rsidP="00525F78">
      <w:pPr>
        <w:spacing w:after="0" w:line="240" w:lineRule="auto"/>
        <w:rPr>
          <w:sz w:val="24"/>
          <w:szCs w:val="24"/>
          <w:lang w:val="kk-KZ"/>
        </w:rPr>
      </w:pPr>
      <w:r w:rsidRPr="00944C89">
        <w:rPr>
          <w:sz w:val="24"/>
          <w:szCs w:val="24"/>
          <w:lang w:val="kk-KZ"/>
        </w:rPr>
        <w:t xml:space="preserve"> Республикалық  оқу-әдістемелік кеңесінде қаралды және мақұлданды</w:t>
      </w:r>
    </w:p>
    <w:p w:rsidR="00525F78" w:rsidRPr="00944C89" w:rsidRDefault="00525F78" w:rsidP="00525F78">
      <w:pPr>
        <w:spacing w:after="0" w:line="240" w:lineRule="auto"/>
        <w:rPr>
          <w:sz w:val="24"/>
          <w:szCs w:val="24"/>
          <w:lang w:val="kk-KZ" w:eastAsia="ru-RU"/>
        </w:rPr>
      </w:pPr>
      <w:r w:rsidRPr="00944C89">
        <w:rPr>
          <w:sz w:val="24"/>
          <w:szCs w:val="24"/>
          <w:lang w:val="kk-KZ" w:eastAsia="ru-RU"/>
        </w:rPr>
        <w:t xml:space="preserve">Хаттама № </w:t>
      </w:r>
      <w:r w:rsidRPr="00944C89">
        <w:rPr>
          <w:sz w:val="24"/>
          <w:szCs w:val="24"/>
          <w:u w:val="single"/>
          <w:lang w:val="kk-KZ" w:eastAsia="ru-RU"/>
        </w:rPr>
        <w:t xml:space="preserve">   1    </w:t>
      </w:r>
      <w:r w:rsidRPr="00944C89">
        <w:rPr>
          <w:sz w:val="24"/>
          <w:szCs w:val="24"/>
          <w:lang w:val="kk-KZ" w:eastAsia="ru-RU"/>
        </w:rPr>
        <w:t xml:space="preserve">« </w:t>
      </w:r>
      <w:r w:rsidRPr="00944C89">
        <w:rPr>
          <w:sz w:val="24"/>
          <w:szCs w:val="24"/>
          <w:u w:val="single"/>
          <w:lang w:val="kk-KZ" w:eastAsia="ru-RU"/>
        </w:rPr>
        <w:t xml:space="preserve">  15   </w:t>
      </w:r>
      <w:r w:rsidRPr="00944C89">
        <w:rPr>
          <w:sz w:val="24"/>
          <w:szCs w:val="24"/>
          <w:lang w:val="kk-KZ" w:eastAsia="ru-RU"/>
        </w:rPr>
        <w:t xml:space="preserve">  »</w:t>
      </w:r>
      <w:r w:rsidRPr="00944C89">
        <w:rPr>
          <w:sz w:val="24"/>
          <w:szCs w:val="24"/>
          <w:u w:val="single"/>
          <w:lang w:val="kk-KZ" w:eastAsia="ru-RU"/>
        </w:rPr>
        <w:t xml:space="preserve">   шілде   </w:t>
      </w:r>
      <w:r w:rsidRPr="00944C89">
        <w:rPr>
          <w:sz w:val="24"/>
          <w:szCs w:val="24"/>
          <w:lang w:val="kk-KZ" w:eastAsia="ru-RU"/>
        </w:rPr>
        <w:t>20</w:t>
      </w:r>
      <w:r w:rsidRPr="00944C89">
        <w:rPr>
          <w:sz w:val="24"/>
          <w:szCs w:val="24"/>
          <w:u w:val="single"/>
          <w:lang w:val="kk-KZ" w:eastAsia="ru-RU"/>
        </w:rPr>
        <w:t xml:space="preserve"> 20 </w:t>
      </w:r>
      <w:r w:rsidRPr="00944C89">
        <w:rPr>
          <w:sz w:val="24"/>
          <w:szCs w:val="24"/>
          <w:lang w:val="kk-KZ" w:eastAsia="ru-RU"/>
        </w:rPr>
        <w:t>жыл</w:t>
      </w:r>
    </w:p>
    <w:p w:rsidR="00096CCF" w:rsidRPr="00944C89" w:rsidRDefault="00096CCF" w:rsidP="00096CCF">
      <w:pPr>
        <w:spacing w:after="0" w:line="240" w:lineRule="auto"/>
        <w:rPr>
          <w:b/>
          <w:sz w:val="28"/>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jc w:val="center"/>
        <w:rPr>
          <w:b/>
          <w:sz w:val="24"/>
          <w:szCs w:val="24"/>
          <w:lang w:val="kk-KZ"/>
        </w:rPr>
      </w:pPr>
    </w:p>
    <w:p w:rsidR="00096CCF" w:rsidRPr="00944C89" w:rsidRDefault="00096CCF" w:rsidP="00096CCF">
      <w:pPr>
        <w:spacing w:after="0" w:line="240" w:lineRule="auto"/>
        <w:jc w:val="center"/>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4"/>
          <w:szCs w:val="24"/>
          <w:lang w:val="kk-KZ"/>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ru-RU"/>
        </w:rPr>
      </w:pPr>
      <w:proofErr w:type="spellStart"/>
      <w:r w:rsidRPr="00944C89">
        <w:rPr>
          <w:b/>
          <w:sz w:val="28"/>
          <w:szCs w:val="28"/>
        </w:rPr>
        <w:t>Мазмұны</w:t>
      </w:r>
      <w:proofErr w:type="spellEnd"/>
    </w:p>
    <w:p w:rsidR="00096CCF" w:rsidRPr="00944C89" w:rsidRDefault="00096CCF" w:rsidP="00096CCF">
      <w:pPr>
        <w:spacing w:after="0" w:line="240" w:lineRule="auto"/>
        <w:jc w:val="center"/>
        <w:rPr>
          <w:b/>
          <w:sz w:val="28"/>
          <w:szCs w:val="28"/>
          <w:lang w:val="ru-RU"/>
        </w:rPr>
      </w:pPr>
    </w:p>
    <w:p w:rsidR="00096CCF" w:rsidRPr="00944C89" w:rsidRDefault="00096CCF" w:rsidP="00096CCF">
      <w:pPr>
        <w:spacing w:after="0" w:line="240" w:lineRule="auto"/>
        <w:jc w:val="center"/>
        <w:rPr>
          <w:b/>
          <w:sz w:val="28"/>
          <w:szCs w:val="28"/>
        </w:rPr>
      </w:pPr>
    </w:p>
    <w:tbl>
      <w:tblPr>
        <w:tblStyle w:val="TableNormal"/>
        <w:tblW w:w="0" w:type="auto"/>
        <w:tblInd w:w="101" w:type="dxa"/>
        <w:tblLayout w:type="fixed"/>
        <w:tblLook w:val="01E0"/>
      </w:tblPr>
      <w:tblGrid>
        <w:gridCol w:w="689"/>
        <w:gridCol w:w="7347"/>
        <w:gridCol w:w="1403"/>
      </w:tblGrid>
      <w:tr w:rsidR="00096CCF" w:rsidRPr="00944C89" w:rsidTr="00206784">
        <w:trPr>
          <w:trHeight w:hRule="exact" w:val="1178"/>
        </w:trPr>
        <w:tc>
          <w:tcPr>
            <w:tcW w:w="689" w:type="dxa"/>
            <w:vAlign w:val="center"/>
          </w:tcPr>
          <w:p w:rsidR="00096CCF" w:rsidRPr="00944C89" w:rsidRDefault="00096CCF" w:rsidP="00206784">
            <w:pPr>
              <w:jc w:val="center"/>
              <w:rPr>
                <w:sz w:val="24"/>
                <w:szCs w:val="24"/>
                <w:lang w:val="kk-KZ"/>
              </w:rPr>
            </w:pPr>
          </w:p>
          <w:p w:rsidR="00096CCF" w:rsidRPr="00944C89" w:rsidRDefault="00096CCF" w:rsidP="00206784">
            <w:pPr>
              <w:jc w:val="center"/>
              <w:rPr>
                <w:sz w:val="24"/>
                <w:szCs w:val="24"/>
                <w:lang w:val="kk-KZ"/>
              </w:rPr>
            </w:pPr>
            <w:r w:rsidRPr="00944C89">
              <w:rPr>
                <w:sz w:val="24"/>
                <w:szCs w:val="24"/>
                <w:lang w:val="kk-KZ"/>
              </w:rPr>
              <w:t>№</w:t>
            </w:r>
          </w:p>
        </w:tc>
        <w:tc>
          <w:tcPr>
            <w:tcW w:w="7347" w:type="dxa"/>
            <w:vAlign w:val="center"/>
          </w:tcPr>
          <w:p w:rsidR="00096CCF" w:rsidRPr="00944C89" w:rsidRDefault="00096CCF" w:rsidP="00206784">
            <w:pPr>
              <w:jc w:val="center"/>
              <w:rPr>
                <w:sz w:val="24"/>
                <w:szCs w:val="24"/>
                <w:lang w:val="kk-KZ"/>
              </w:rPr>
            </w:pPr>
          </w:p>
          <w:p w:rsidR="00096CCF" w:rsidRPr="00944C89" w:rsidRDefault="00096CCF" w:rsidP="00206784">
            <w:pPr>
              <w:jc w:val="center"/>
              <w:rPr>
                <w:sz w:val="24"/>
                <w:szCs w:val="24"/>
                <w:lang w:val="kk-KZ"/>
              </w:rPr>
            </w:pPr>
            <w:r w:rsidRPr="00944C89">
              <w:rPr>
                <w:sz w:val="24"/>
                <w:szCs w:val="24"/>
                <w:lang w:val="kk-KZ"/>
              </w:rPr>
              <w:t>Атауы</w:t>
            </w:r>
          </w:p>
        </w:tc>
        <w:tc>
          <w:tcPr>
            <w:tcW w:w="1403" w:type="dxa"/>
            <w:vAlign w:val="center"/>
          </w:tcPr>
          <w:p w:rsidR="00096CCF" w:rsidRPr="00944C89" w:rsidRDefault="00096CCF" w:rsidP="00206784">
            <w:pPr>
              <w:pStyle w:val="TableParagraph"/>
              <w:jc w:val="center"/>
              <w:rPr>
                <w:sz w:val="24"/>
                <w:szCs w:val="24"/>
              </w:rPr>
            </w:pPr>
          </w:p>
          <w:p w:rsidR="00096CCF" w:rsidRPr="00944C89" w:rsidRDefault="00096CCF" w:rsidP="00206784">
            <w:pPr>
              <w:pStyle w:val="TableParagraph"/>
              <w:jc w:val="center"/>
              <w:rPr>
                <w:sz w:val="24"/>
                <w:szCs w:val="24"/>
                <w:lang w:val="kk-KZ"/>
              </w:rPr>
            </w:pPr>
            <w:proofErr w:type="spellStart"/>
            <w:r w:rsidRPr="00944C89">
              <w:rPr>
                <w:sz w:val="24"/>
                <w:szCs w:val="24"/>
              </w:rPr>
              <w:t>Беті</w:t>
            </w:r>
            <w:proofErr w:type="spellEnd"/>
          </w:p>
        </w:tc>
      </w:tr>
      <w:tr w:rsidR="00096CCF" w:rsidRPr="00944C89" w:rsidTr="00206784">
        <w:trPr>
          <w:trHeight w:hRule="exact" w:val="840"/>
        </w:trPr>
        <w:tc>
          <w:tcPr>
            <w:tcW w:w="689" w:type="dxa"/>
            <w:vAlign w:val="center"/>
          </w:tcPr>
          <w:p w:rsidR="00096CCF" w:rsidRPr="00944C89" w:rsidRDefault="00096CCF" w:rsidP="00206784">
            <w:pPr>
              <w:pStyle w:val="TableParagraph"/>
              <w:jc w:val="center"/>
              <w:rPr>
                <w:sz w:val="24"/>
                <w:szCs w:val="24"/>
              </w:rPr>
            </w:pPr>
            <w:r w:rsidRPr="00944C89">
              <w:rPr>
                <w:sz w:val="24"/>
                <w:szCs w:val="24"/>
              </w:rPr>
              <w:t>1.</w:t>
            </w:r>
          </w:p>
        </w:tc>
        <w:tc>
          <w:tcPr>
            <w:tcW w:w="7347" w:type="dxa"/>
            <w:vAlign w:val="center"/>
          </w:tcPr>
          <w:p w:rsidR="00096CCF" w:rsidRPr="00944C89" w:rsidRDefault="00096CCF" w:rsidP="00206784">
            <w:pPr>
              <w:pStyle w:val="TableParagraph"/>
              <w:rPr>
                <w:sz w:val="24"/>
                <w:szCs w:val="24"/>
              </w:rPr>
            </w:pPr>
            <w:proofErr w:type="spellStart"/>
            <w:r w:rsidRPr="00944C89">
              <w:rPr>
                <w:sz w:val="24"/>
                <w:szCs w:val="24"/>
              </w:rPr>
              <w:t>Түсіндірме</w:t>
            </w:r>
            <w:proofErr w:type="spellEnd"/>
            <w:r w:rsidRPr="00944C89">
              <w:rPr>
                <w:sz w:val="24"/>
                <w:szCs w:val="24"/>
                <w:lang w:val="kk-KZ"/>
              </w:rPr>
              <w:t xml:space="preserve"> </w:t>
            </w:r>
            <w:proofErr w:type="spellStart"/>
            <w:r w:rsidRPr="00944C89">
              <w:rPr>
                <w:sz w:val="24"/>
                <w:szCs w:val="24"/>
              </w:rPr>
              <w:t>жазба</w:t>
            </w:r>
            <w:proofErr w:type="spellEnd"/>
          </w:p>
        </w:tc>
        <w:tc>
          <w:tcPr>
            <w:tcW w:w="1403" w:type="dxa"/>
            <w:vAlign w:val="center"/>
          </w:tcPr>
          <w:p w:rsidR="00096CCF" w:rsidRPr="00944C89" w:rsidRDefault="00096CCF" w:rsidP="00206784">
            <w:pPr>
              <w:pStyle w:val="TableParagraph"/>
              <w:jc w:val="center"/>
              <w:rPr>
                <w:sz w:val="24"/>
                <w:szCs w:val="24"/>
              </w:rPr>
            </w:pPr>
            <w:r w:rsidRPr="00944C89">
              <w:rPr>
                <w:sz w:val="24"/>
                <w:szCs w:val="24"/>
              </w:rPr>
              <w:t>4</w:t>
            </w:r>
          </w:p>
        </w:tc>
      </w:tr>
      <w:tr w:rsidR="00096CCF" w:rsidRPr="00944C89" w:rsidTr="00206784">
        <w:trPr>
          <w:trHeight w:hRule="exact" w:val="853"/>
        </w:trPr>
        <w:tc>
          <w:tcPr>
            <w:tcW w:w="689" w:type="dxa"/>
            <w:vAlign w:val="center"/>
          </w:tcPr>
          <w:p w:rsidR="00096CCF" w:rsidRPr="00944C89" w:rsidRDefault="00096CCF" w:rsidP="00206784">
            <w:pPr>
              <w:pStyle w:val="TableParagraph"/>
              <w:jc w:val="center"/>
              <w:rPr>
                <w:sz w:val="24"/>
                <w:szCs w:val="24"/>
              </w:rPr>
            </w:pPr>
            <w:r w:rsidRPr="00944C89">
              <w:rPr>
                <w:sz w:val="24"/>
                <w:szCs w:val="24"/>
                <w:lang w:val="kk-KZ"/>
              </w:rPr>
              <w:t>2</w:t>
            </w:r>
            <w:r w:rsidRPr="00944C89">
              <w:rPr>
                <w:sz w:val="24"/>
                <w:szCs w:val="24"/>
              </w:rPr>
              <w:t>.</w:t>
            </w:r>
          </w:p>
        </w:tc>
        <w:tc>
          <w:tcPr>
            <w:tcW w:w="7347" w:type="dxa"/>
            <w:vAlign w:val="center"/>
          </w:tcPr>
          <w:p w:rsidR="00096CCF" w:rsidRPr="00944C89" w:rsidRDefault="00096CCF" w:rsidP="00206784">
            <w:pPr>
              <w:pStyle w:val="TableParagraph"/>
              <w:rPr>
                <w:sz w:val="24"/>
                <w:szCs w:val="24"/>
              </w:rPr>
            </w:pPr>
            <w:proofErr w:type="spellStart"/>
            <w:r w:rsidRPr="00944C89">
              <w:rPr>
                <w:sz w:val="24"/>
                <w:szCs w:val="24"/>
              </w:rPr>
              <w:t>Пәннің</w:t>
            </w:r>
            <w:proofErr w:type="spellEnd"/>
            <w:r w:rsidRPr="00944C89">
              <w:rPr>
                <w:sz w:val="24"/>
                <w:szCs w:val="24"/>
                <w:lang w:val="kk-KZ"/>
              </w:rPr>
              <w:t xml:space="preserve"> </w:t>
            </w:r>
            <w:proofErr w:type="spellStart"/>
            <w:r w:rsidRPr="00944C89">
              <w:rPr>
                <w:sz w:val="24"/>
                <w:szCs w:val="24"/>
              </w:rPr>
              <w:t>тақырыптық</w:t>
            </w:r>
            <w:proofErr w:type="spellEnd"/>
            <w:r w:rsidRPr="00944C89">
              <w:rPr>
                <w:sz w:val="24"/>
                <w:szCs w:val="24"/>
                <w:lang w:val="kk-KZ"/>
              </w:rPr>
              <w:t xml:space="preserve"> </w:t>
            </w:r>
            <w:proofErr w:type="spellStart"/>
            <w:r w:rsidRPr="00944C89">
              <w:rPr>
                <w:sz w:val="24"/>
                <w:szCs w:val="24"/>
              </w:rPr>
              <w:t>жоспары</w:t>
            </w:r>
            <w:proofErr w:type="spellEnd"/>
          </w:p>
        </w:tc>
        <w:tc>
          <w:tcPr>
            <w:tcW w:w="1403" w:type="dxa"/>
            <w:vAlign w:val="center"/>
          </w:tcPr>
          <w:p w:rsidR="00096CCF" w:rsidRPr="00944C89" w:rsidRDefault="00096CCF" w:rsidP="00206784">
            <w:pPr>
              <w:pStyle w:val="TableParagraph"/>
              <w:jc w:val="center"/>
              <w:rPr>
                <w:sz w:val="24"/>
                <w:szCs w:val="24"/>
                <w:lang w:val="kk-KZ"/>
              </w:rPr>
            </w:pPr>
            <w:r w:rsidRPr="00944C89">
              <w:rPr>
                <w:sz w:val="24"/>
                <w:szCs w:val="24"/>
                <w:lang w:val="kk-KZ"/>
              </w:rPr>
              <w:t>5</w:t>
            </w:r>
          </w:p>
        </w:tc>
      </w:tr>
      <w:tr w:rsidR="00096CCF" w:rsidRPr="00944C89" w:rsidTr="00206784">
        <w:trPr>
          <w:trHeight w:hRule="exact" w:val="831"/>
        </w:trPr>
        <w:tc>
          <w:tcPr>
            <w:tcW w:w="689" w:type="dxa"/>
            <w:vAlign w:val="center"/>
          </w:tcPr>
          <w:p w:rsidR="00096CCF" w:rsidRPr="00944C89" w:rsidRDefault="00096CCF" w:rsidP="00206784">
            <w:pPr>
              <w:pStyle w:val="TableParagraph"/>
              <w:jc w:val="center"/>
              <w:rPr>
                <w:sz w:val="24"/>
                <w:szCs w:val="24"/>
              </w:rPr>
            </w:pPr>
            <w:r w:rsidRPr="00944C89">
              <w:rPr>
                <w:sz w:val="24"/>
                <w:szCs w:val="24"/>
                <w:lang w:val="kk-KZ"/>
              </w:rPr>
              <w:t>3</w:t>
            </w:r>
            <w:r w:rsidRPr="00944C89">
              <w:rPr>
                <w:sz w:val="24"/>
                <w:szCs w:val="24"/>
              </w:rPr>
              <w:t>.</w:t>
            </w:r>
          </w:p>
        </w:tc>
        <w:tc>
          <w:tcPr>
            <w:tcW w:w="7347" w:type="dxa"/>
            <w:vAlign w:val="center"/>
          </w:tcPr>
          <w:p w:rsidR="00096CCF" w:rsidRPr="00944C89" w:rsidRDefault="00096CCF" w:rsidP="00206784">
            <w:pPr>
              <w:pStyle w:val="TableParagraph"/>
              <w:rPr>
                <w:sz w:val="24"/>
                <w:szCs w:val="24"/>
                <w:lang w:val="kk-KZ"/>
              </w:rPr>
            </w:pPr>
            <w:r w:rsidRPr="00944C89">
              <w:rPr>
                <w:sz w:val="24"/>
                <w:szCs w:val="24"/>
                <w:lang w:val="ru-RU"/>
              </w:rPr>
              <w:t>Оқыту</w:t>
            </w:r>
            <w:r w:rsidRPr="00944C89">
              <w:rPr>
                <w:sz w:val="24"/>
                <w:szCs w:val="24"/>
                <w:lang w:val="kk-KZ"/>
              </w:rPr>
              <w:t xml:space="preserve"> нәтижелері мен бағалау критерийлері</w:t>
            </w:r>
          </w:p>
        </w:tc>
        <w:tc>
          <w:tcPr>
            <w:tcW w:w="1403" w:type="dxa"/>
            <w:vAlign w:val="center"/>
          </w:tcPr>
          <w:p w:rsidR="00096CCF" w:rsidRPr="00944C89" w:rsidRDefault="00096CCF" w:rsidP="00206784">
            <w:pPr>
              <w:pStyle w:val="TableParagraph"/>
              <w:jc w:val="center"/>
              <w:rPr>
                <w:sz w:val="24"/>
                <w:szCs w:val="24"/>
                <w:lang w:val="kk-KZ"/>
              </w:rPr>
            </w:pPr>
            <w:r w:rsidRPr="00944C89">
              <w:rPr>
                <w:sz w:val="24"/>
                <w:szCs w:val="24"/>
                <w:lang w:val="kk-KZ"/>
              </w:rPr>
              <w:t>6</w:t>
            </w:r>
          </w:p>
        </w:tc>
      </w:tr>
      <w:tr w:rsidR="00096CCF" w:rsidRPr="00944C89" w:rsidTr="00206784">
        <w:trPr>
          <w:trHeight w:hRule="exact" w:val="891"/>
        </w:trPr>
        <w:tc>
          <w:tcPr>
            <w:tcW w:w="689" w:type="dxa"/>
            <w:vAlign w:val="center"/>
          </w:tcPr>
          <w:p w:rsidR="00096CCF" w:rsidRPr="00944C89" w:rsidRDefault="00096CCF" w:rsidP="00206784">
            <w:pPr>
              <w:pStyle w:val="TableParagraph"/>
              <w:jc w:val="center"/>
              <w:rPr>
                <w:sz w:val="24"/>
                <w:szCs w:val="24"/>
              </w:rPr>
            </w:pPr>
            <w:r w:rsidRPr="00944C89">
              <w:rPr>
                <w:sz w:val="24"/>
                <w:szCs w:val="24"/>
                <w:lang w:val="kk-KZ"/>
              </w:rPr>
              <w:t>4</w:t>
            </w:r>
            <w:r w:rsidRPr="00944C89">
              <w:rPr>
                <w:sz w:val="24"/>
                <w:szCs w:val="24"/>
              </w:rPr>
              <w:t>.</w:t>
            </w:r>
          </w:p>
        </w:tc>
        <w:tc>
          <w:tcPr>
            <w:tcW w:w="7347" w:type="dxa"/>
            <w:vAlign w:val="center"/>
          </w:tcPr>
          <w:p w:rsidR="00096CCF" w:rsidRPr="00944C89" w:rsidRDefault="00096CCF" w:rsidP="00206784">
            <w:pPr>
              <w:pStyle w:val="TableParagraph"/>
              <w:rPr>
                <w:sz w:val="24"/>
                <w:szCs w:val="24"/>
                <w:lang w:val="kk-KZ"/>
              </w:rPr>
            </w:pPr>
            <w:proofErr w:type="spellStart"/>
            <w:r w:rsidRPr="00944C89">
              <w:rPr>
                <w:sz w:val="24"/>
                <w:szCs w:val="24"/>
              </w:rPr>
              <w:t>Әдебиеттер</w:t>
            </w:r>
            <w:proofErr w:type="spellEnd"/>
            <w:r w:rsidRPr="00944C89">
              <w:rPr>
                <w:sz w:val="24"/>
                <w:szCs w:val="24"/>
                <w:lang w:val="kk-KZ"/>
              </w:rPr>
              <w:t xml:space="preserve"> мен </w:t>
            </w:r>
            <w:proofErr w:type="spellStart"/>
            <w:r w:rsidRPr="00944C89">
              <w:rPr>
                <w:sz w:val="24"/>
                <w:szCs w:val="24"/>
              </w:rPr>
              <w:t>оқу</w:t>
            </w:r>
            <w:proofErr w:type="spellEnd"/>
            <w:r w:rsidRPr="00944C89">
              <w:rPr>
                <w:sz w:val="24"/>
                <w:szCs w:val="24"/>
                <w:lang w:val="kk-KZ"/>
              </w:rPr>
              <w:t xml:space="preserve"> </w:t>
            </w:r>
            <w:proofErr w:type="spellStart"/>
            <w:r w:rsidRPr="00944C89">
              <w:rPr>
                <w:sz w:val="24"/>
                <w:szCs w:val="24"/>
              </w:rPr>
              <w:t>құралдары</w:t>
            </w:r>
            <w:proofErr w:type="spellEnd"/>
            <w:r w:rsidRPr="00944C89">
              <w:rPr>
                <w:sz w:val="24"/>
                <w:szCs w:val="24"/>
                <w:lang w:val="kk-KZ"/>
              </w:rPr>
              <w:t>ның тізімі</w:t>
            </w:r>
          </w:p>
        </w:tc>
        <w:tc>
          <w:tcPr>
            <w:tcW w:w="1403" w:type="dxa"/>
            <w:shd w:val="clear" w:color="auto" w:fill="auto"/>
            <w:vAlign w:val="center"/>
          </w:tcPr>
          <w:p w:rsidR="00096CCF" w:rsidRPr="00944C89" w:rsidRDefault="00096CCF" w:rsidP="00206784">
            <w:pPr>
              <w:pStyle w:val="TableParagraph"/>
              <w:jc w:val="center"/>
              <w:rPr>
                <w:sz w:val="24"/>
                <w:szCs w:val="24"/>
                <w:lang w:val="kk-KZ"/>
              </w:rPr>
            </w:pPr>
            <w:r w:rsidRPr="00944C89">
              <w:rPr>
                <w:sz w:val="24"/>
                <w:szCs w:val="24"/>
                <w:lang w:val="kk-KZ"/>
              </w:rPr>
              <w:t>11</w:t>
            </w:r>
          </w:p>
        </w:tc>
      </w:tr>
    </w:tbl>
    <w:p w:rsidR="00096CCF" w:rsidRPr="00944C89" w:rsidRDefault="00096CCF" w:rsidP="00096CCF">
      <w:pPr>
        <w:spacing w:after="0" w:line="240" w:lineRule="auto"/>
        <w:rPr>
          <w:sz w:val="28"/>
          <w:szCs w:val="28"/>
          <w:lang w:val="kk-KZ"/>
        </w:rPr>
      </w:pPr>
    </w:p>
    <w:p w:rsidR="00096CCF" w:rsidRPr="00944C89" w:rsidRDefault="00096CCF" w:rsidP="00096CCF">
      <w:pPr>
        <w:spacing w:after="0" w:line="240" w:lineRule="auto"/>
        <w:rPr>
          <w:sz w:val="28"/>
          <w:szCs w:val="28"/>
          <w:lang w:val="kk-KZ"/>
        </w:rPr>
        <w:sectPr w:rsidR="00096CCF" w:rsidRPr="00944C89" w:rsidSect="00096CCF">
          <w:footerReference w:type="default" r:id="rId7"/>
          <w:pgSz w:w="11910" w:h="16840"/>
          <w:pgMar w:top="1134" w:right="850" w:bottom="1134" w:left="1701" w:header="0" w:footer="977" w:gutter="0"/>
          <w:cols w:space="720"/>
          <w:titlePg/>
          <w:docGrid w:linePitch="299"/>
        </w:sectPr>
      </w:pPr>
    </w:p>
    <w:p w:rsidR="00096CCF" w:rsidRPr="00944C89" w:rsidRDefault="00096CCF" w:rsidP="00096CCF">
      <w:pPr>
        <w:spacing w:after="0" w:line="240" w:lineRule="auto"/>
        <w:jc w:val="center"/>
        <w:rPr>
          <w:b/>
          <w:sz w:val="28"/>
          <w:szCs w:val="28"/>
          <w:lang w:val="kk-KZ"/>
        </w:rPr>
      </w:pPr>
      <w:r w:rsidRPr="00944C89">
        <w:rPr>
          <w:b/>
          <w:sz w:val="28"/>
          <w:szCs w:val="28"/>
          <w:lang w:val="kk-KZ"/>
        </w:rPr>
        <w:lastRenderedPageBreak/>
        <w:t>1.Түсіндірме жазба</w:t>
      </w: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ind w:firstLine="993"/>
        <w:jc w:val="both"/>
        <w:rPr>
          <w:sz w:val="28"/>
          <w:szCs w:val="28"/>
          <w:lang w:val="kk-KZ"/>
        </w:rPr>
      </w:pPr>
      <w:bookmarkStart w:id="0" w:name="_Toc251664260"/>
      <w:r w:rsidRPr="00944C89">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096CCF" w:rsidRPr="00944C89" w:rsidRDefault="00096CCF" w:rsidP="00096CCF">
      <w:pPr>
        <w:spacing w:after="0" w:line="240" w:lineRule="auto"/>
        <w:ind w:firstLine="993"/>
        <w:jc w:val="both"/>
        <w:rPr>
          <w:sz w:val="28"/>
          <w:szCs w:val="28"/>
          <w:lang w:val="kk-KZ"/>
        </w:rPr>
      </w:pPr>
      <w:r w:rsidRPr="00944C89">
        <w:rPr>
          <w:sz w:val="28"/>
          <w:szCs w:val="28"/>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096CCF" w:rsidRPr="00944C89" w:rsidRDefault="00096CCF" w:rsidP="00096CCF">
      <w:pPr>
        <w:pStyle w:val="a6"/>
        <w:ind w:firstLine="708"/>
        <w:jc w:val="both"/>
      </w:pPr>
      <w:r w:rsidRPr="00944C89">
        <w:rPr>
          <w:bCs/>
          <w:shd w:val="clear" w:color="auto" w:fill="FFFFFF"/>
        </w:rPr>
        <w:t>"Графика және жобалау" оқу пәнін оқытудың мақсаты</w:t>
      </w:r>
      <w:r w:rsidRPr="00944C89">
        <w:rPr>
          <w:shd w:val="clear" w:color="auto" w:fill="FFFFFF"/>
        </w:rPr>
        <w:t xml:space="preserve"> – білім алушылардың бейнелеу теориясының негіздерін, проекциялау және графикалық үлгілеу әдістерінің заңдылықтарын білу, жобалау, шығармашылық қызметтің дамуына, графикалық мәдениет пен дәстүрлі және қазіргі заманғы графика құралдарымен жұмыс істеу дағдыларын қалыптастыруға ықпал ету.</w:t>
      </w:r>
    </w:p>
    <w:p w:rsidR="00096CCF" w:rsidRPr="00944C89" w:rsidRDefault="00096CCF" w:rsidP="00096CCF">
      <w:pPr>
        <w:tabs>
          <w:tab w:val="left" w:pos="8931"/>
          <w:tab w:val="left" w:pos="9214"/>
        </w:tabs>
        <w:spacing w:after="0" w:line="240" w:lineRule="auto"/>
        <w:jc w:val="both"/>
        <w:rPr>
          <w:sz w:val="28"/>
          <w:szCs w:val="28"/>
          <w:lang w:val="kk-KZ"/>
        </w:rPr>
      </w:pPr>
      <w:r w:rsidRPr="00944C89">
        <w:rPr>
          <w:sz w:val="28"/>
          <w:szCs w:val="28"/>
          <w:lang w:val="kk-KZ"/>
        </w:rPr>
        <w:t xml:space="preserve">         Міндеттері</w:t>
      </w:r>
      <w:r w:rsidRPr="00944C89">
        <w:rPr>
          <w:b/>
          <w:sz w:val="28"/>
          <w:szCs w:val="28"/>
          <w:lang w:val="kk-KZ"/>
        </w:rPr>
        <w:t>:</w:t>
      </w:r>
      <w:r w:rsidRPr="00944C89">
        <w:rPr>
          <w:sz w:val="28"/>
          <w:szCs w:val="28"/>
          <w:lang w:val="kk-KZ"/>
        </w:rPr>
        <w:t xml:space="preserve"> </w:t>
      </w:r>
    </w:p>
    <w:p w:rsidR="00096CCF" w:rsidRPr="00944C89" w:rsidRDefault="00096CCF" w:rsidP="00096CCF">
      <w:pPr>
        <w:tabs>
          <w:tab w:val="left" w:pos="8931"/>
          <w:tab w:val="left" w:pos="9214"/>
        </w:tabs>
        <w:spacing w:after="0" w:line="240" w:lineRule="auto"/>
        <w:jc w:val="both"/>
        <w:rPr>
          <w:sz w:val="28"/>
          <w:szCs w:val="28"/>
          <w:lang w:val="kk-KZ"/>
        </w:rPr>
      </w:pPr>
      <w:r w:rsidRPr="00944C89">
        <w:rPr>
          <w:sz w:val="28"/>
          <w:szCs w:val="28"/>
          <w:lang w:val="kk-KZ"/>
        </w:rPr>
        <w:t>1) білім алушылардың көрнекі (графикалық) ақпаратты беру құралы ретінде таным құралы ретінде графикалық бейнелердің жетекші қызметін түсінуіне ықпал ету;</w:t>
      </w:r>
    </w:p>
    <w:p w:rsidR="00096CCF" w:rsidRPr="00944C89" w:rsidRDefault="00096CCF" w:rsidP="00096CCF">
      <w:pPr>
        <w:tabs>
          <w:tab w:val="left" w:pos="8931"/>
          <w:tab w:val="left" w:pos="9214"/>
        </w:tabs>
        <w:spacing w:after="0" w:line="240" w:lineRule="auto"/>
        <w:jc w:val="both"/>
        <w:rPr>
          <w:sz w:val="28"/>
          <w:szCs w:val="28"/>
          <w:lang w:val="kk-KZ"/>
        </w:rPr>
      </w:pPr>
      <w:r w:rsidRPr="00944C89">
        <w:rPr>
          <w:sz w:val="28"/>
          <w:szCs w:val="28"/>
          <w:lang w:val="kk-KZ"/>
        </w:rPr>
        <w:t>2) проекциялау әдісінің заңдылықтарын, дәстүрлі және қазіргі заманғы бейнелеу құралдары туралы түсініктерді, ақпаратты құру және беру туралы білімдерді қалыптастыруға ықпал ету;</w:t>
      </w:r>
    </w:p>
    <w:p w:rsidR="00096CCF" w:rsidRPr="00944C89" w:rsidRDefault="00096CCF" w:rsidP="00096CCF">
      <w:pPr>
        <w:tabs>
          <w:tab w:val="left" w:pos="8931"/>
          <w:tab w:val="left" w:pos="9214"/>
        </w:tabs>
        <w:spacing w:after="0" w:line="240" w:lineRule="auto"/>
        <w:jc w:val="both"/>
        <w:rPr>
          <w:sz w:val="28"/>
          <w:szCs w:val="28"/>
          <w:lang w:val="kk-KZ"/>
        </w:rPr>
      </w:pPr>
      <w:r w:rsidRPr="00944C89">
        <w:rPr>
          <w:sz w:val="28"/>
          <w:szCs w:val="28"/>
          <w:lang w:val="kk-KZ"/>
        </w:rPr>
        <w:t>3) білім алушылардың графикалық қызметтің әртүрлі түрлерімен байланысты интеллектуалдық қабілеттерін және зерттеу дағдыларын дамытуға ықпал ету;</w:t>
      </w:r>
    </w:p>
    <w:p w:rsidR="00096CCF" w:rsidRPr="00944C89" w:rsidRDefault="00096CCF" w:rsidP="00096CCF">
      <w:pPr>
        <w:tabs>
          <w:tab w:val="left" w:pos="8931"/>
          <w:tab w:val="left" w:pos="9214"/>
        </w:tabs>
        <w:spacing w:after="0" w:line="240" w:lineRule="auto"/>
        <w:jc w:val="both"/>
        <w:rPr>
          <w:sz w:val="28"/>
          <w:szCs w:val="28"/>
          <w:lang w:val="kk-KZ"/>
        </w:rPr>
      </w:pPr>
      <w:r w:rsidRPr="00944C89">
        <w:rPr>
          <w:sz w:val="28"/>
          <w:szCs w:val="28"/>
          <w:lang w:val="kk-KZ"/>
        </w:rPr>
        <w:t>4)білім алушылардың жобалау, графикалық модельдеу және макеттеу әдістерін меңгеруіне ықпал ету</w:t>
      </w:r>
    </w:p>
    <w:p w:rsidR="00096CCF" w:rsidRPr="00944C89" w:rsidRDefault="00096CCF" w:rsidP="00096CCF">
      <w:pPr>
        <w:spacing w:after="0" w:line="240" w:lineRule="auto"/>
        <w:ind w:firstLine="708"/>
        <w:jc w:val="both"/>
        <w:rPr>
          <w:sz w:val="28"/>
          <w:szCs w:val="28"/>
          <w:lang w:val="kk-KZ" w:eastAsia="kk-KZ"/>
        </w:rPr>
      </w:pPr>
      <w:r w:rsidRPr="00944C89">
        <w:rPr>
          <w:sz w:val="28"/>
          <w:szCs w:val="28"/>
          <w:lang w:val="kk-KZ" w:eastAsia="kk-KZ"/>
        </w:rPr>
        <w:t xml:space="preserve">"Графика және жобалау" үлгілі бағдарламасының мазмұны жаңартылған мазмұны бойынша жалпы орта білім беру деңгейінің қоғамдық-гуманитарлық бағытындағы 10-11 сыныптар үшін "Графика және жобалау" пәнінен тұрады. </w:t>
      </w:r>
    </w:p>
    <w:p w:rsidR="00096CCF" w:rsidRPr="00944C89" w:rsidRDefault="00096CCF" w:rsidP="00096CCF">
      <w:pPr>
        <w:spacing w:after="0" w:line="240" w:lineRule="auto"/>
        <w:jc w:val="both"/>
        <w:rPr>
          <w:sz w:val="28"/>
          <w:szCs w:val="28"/>
          <w:lang w:val="kk-KZ"/>
        </w:rPr>
      </w:pPr>
      <w:r w:rsidRPr="00944C89">
        <w:rPr>
          <w:sz w:val="28"/>
          <w:szCs w:val="28"/>
          <w:lang w:val="kk-KZ"/>
        </w:rPr>
        <w:t>5. Үлгілік бағдарламада 7 бөлім қарастырылған: 1) Ақпаратты визуализациялау графикалық тәсілдері мен құралдары; 2) Кесіндердің негізгі түрлері және оны құрастыру; 3) Кескіндерді түрлендіру; 4) Пішін қалыптастыру және құрылымдау; 5) Пішінді түрлендіру; 6) Техникалық, сәулет-құрылыс және ақпараттық графика элементтері; 7) Жобалау және жобалау графикасы.</w:t>
      </w:r>
    </w:p>
    <w:p w:rsidR="00096CCF" w:rsidRPr="00944C89" w:rsidRDefault="00096CCF" w:rsidP="00096CCF">
      <w:pPr>
        <w:spacing w:after="0" w:line="240" w:lineRule="auto"/>
        <w:ind w:firstLine="708"/>
        <w:jc w:val="both"/>
        <w:rPr>
          <w:sz w:val="28"/>
          <w:szCs w:val="28"/>
          <w:lang w:val="kk-KZ" w:eastAsia="kk-KZ"/>
        </w:rPr>
      </w:pPr>
      <w:r w:rsidRPr="00944C89">
        <w:rPr>
          <w:sz w:val="28"/>
          <w:szCs w:val="28"/>
          <w:lang w:val="kk-KZ" w:eastAsia="kk-KZ"/>
        </w:rPr>
        <w:t xml:space="preserve">"Графика және жобалау" пәнінің оқу жүктемесінің көлемі 60 сағатты құрайды. </w:t>
      </w:r>
    </w:p>
    <w:bookmarkEnd w:id="0"/>
    <w:p w:rsidR="00096CCF" w:rsidRPr="00944C89" w:rsidRDefault="00096CCF" w:rsidP="00096CCF">
      <w:pPr>
        <w:spacing w:after="0" w:line="240" w:lineRule="auto"/>
        <w:ind w:firstLine="709"/>
        <w:jc w:val="both"/>
        <w:rPr>
          <w:sz w:val="28"/>
          <w:szCs w:val="28"/>
          <w:lang w:val="kk-KZ" w:eastAsia="kk-KZ"/>
        </w:rPr>
      </w:pPr>
      <w:r w:rsidRPr="00944C89">
        <w:rPr>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096CCF" w:rsidRPr="00944C89" w:rsidRDefault="00096CCF" w:rsidP="00096CCF">
      <w:pPr>
        <w:pStyle w:val="a4"/>
        <w:numPr>
          <w:ilvl w:val="0"/>
          <w:numId w:val="1"/>
        </w:numPr>
        <w:spacing w:after="0" w:line="240" w:lineRule="auto"/>
        <w:ind w:left="0" w:firstLine="709"/>
        <w:jc w:val="both"/>
        <w:rPr>
          <w:rFonts w:ascii="Times New Roman" w:hAnsi="Times New Roman"/>
          <w:sz w:val="28"/>
          <w:szCs w:val="28"/>
          <w:lang w:val="kk-KZ" w:eastAsia="kk-KZ"/>
        </w:rPr>
      </w:pPr>
      <w:r w:rsidRPr="00944C89">
        <w:rPr>
          <w:rFonts w:ascii="Times New Roman" w:hAnsi="Times New Roman"/>
          <w:sz w:val="28"/>
          <w:szCs w:val="28"/>
          <w:lang w:val="kk-KZ" w:eastAsia="kk-KZ"/>
        </w:rPr>
        <w:lastRenderedPageBreak/>
        <w:t>оқытудың әртүрлі технологияларын, түрін, ұйымдастыру әдістері мен оқу процесін бақылау түрлерін таңдауға;</w:t>
      </w:r>
    </w:p>
    <w:p w:rsidR="00096CCF" w:rsidRPr="00944C89" w:rsidRDefault="00096CCF" w:rsidP="00096CCF">
      <w:pPr>
        <w:pStyle w:val="a4"/>
        <w:numPr>
          <w:ilvl w:val="0"/>
          <w:numId w:val="1"/>
        </w:numPr>
        <w:spacing w:after="0" w:line="240" w:lineRule="auto"/>
        <w:ind w:left="0" w:firstLine="709"/>
        <w:jc w:val="both"/>
        <w:rPr>
          <w:rFonts w:ascii="Times New Roman" w:hAnsi="Times New Roman"/>
          <w:sz w:val="28"/>
          <w:szCs w:val="28"/>
          <w:lang w:val="kk-KZ" w:eastAsia="kk-KZ"/>
        </w:rPr>
      </w:pPr>
      <w:r w:rsidRPr="00944C89">
        <w:rPr>
          <w:rFonts w:ascii="Times New Roman" w:hAnsi="Times New Roman"/>
          <w:sz w:val="28"/>
          <w:szCs w:val="28"/>
          <w:lang w:val="kk-KZ" w:eastAsia="kk-KZ"/>
        </w:rPr>
        <w:t>оқу уақытының жалпы сағат көлемін бөлімдер мен тақырыптарға бөлуге(пәнді оқытуға бөлінген сағат көлемінен);</w:t>
      </w:r>
    </w:p>
    <w:p w:rsidR="00096CCF" w:rsidRPr="00944C89" w:rsidRDefault="00096CCF" w:rsidP="00096CCF">
      <w:pPr>
        <w:pStyle w:val="a4"/>
        <w:numPr>
          <w:ilvl w:val="0"/>
          <w:numId w:val="1"/>
        </w:numPr>
        <w:spacing w:after="0" w:line="240" w:lineRule="auto"/>
        <w:ind w:left="0" w:firstLine="709"/>
        <w:jc w:val="both"/>
        <w:rPr>
          <w:rFonts w:ascii="Times New Roman" w:hAnsi="Times New Roman"/>
          <w:sz w:val="28"/>
          <w:szCs w:val="28"/>
          <w:lang w:val="kk-KZ" w:eastAsia="kk-KZ"/>
        </w:rPr>
      </w:pPr>
      <w:r w:rsidRPr="00944C89">
        <w:rPr>
          <w:rFonts w:ascii="Times New Roman" w:hAnsi="Times New Roman"/>
          <w:sz w:val="28"/>
          <w:szCs w:val="28"/>
          <w:lang w:val="kk-KZ" w:eastAsia="kk-KZ"/>
        </w:rPr>
        <w:t>оқу бағдарламасын оқуда оның ретін негіздеп өзгертуге.</w:t>
      </w: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jc w:val="center"/>
        <w:rPr>
          <w:b/>
          <w:sz w:val="28"/>
          <w:szCs w:val="28"/>
          <w:lang w:val="kk-KZ"/>
        </w:rPr>
      </w:pPr>
      <w:r w:rsidRPr="00944C89">
        <w:rPr>
          <w:b/>
          <w:sz w:val="28"/>
          <w:szCs w:val="28"/>
          <w:lang w:val="kk-KZ"/>
        </w:rPr>
        <w:t xml:space="preserve">2. Пәннің тақырыптық жоспары </w:t>
      </w:r>
    </w:p>
    <w:p w:rsidR="00096CCF" w:rsidRPr="00944C89" w:rsidRDefault="00096CCF" w:rsidP="00096CCF">
      <w:pPr>
        <w:widowControl w:val="0"/>
        <w:tabs>
          <w:tab w:val="left" w:pos="1364"/>
        </w:tabs>
        <w:spacing w:after="0" w:line="240" w:lineRule="auto"/>
        <w:rPr>
          <w:b/>
          <w:sz w:val="28"/>
          <w:szCs w:val="28"/>
          <w:lang w:val="kk-KZ"/>
        </w:rPr>
      </w:pPr>
    </w:p>
    <w:tbl>
      <w:tblPr>
        <w:tblStyle w:val="a3"/>
        <w:tblW w:w="9356" w:type="dxa"/>
        <w:tblInd w:w="108" w:type="dxa"/>
        <w:tblLayout w:type="fixed"/>
        <w:tblLook w:val="04A0"/>
      </w:tblPr>
      <w:tblGrid>
        <w:gridCol w:w="567"/>
        <w:gridCol w:w="5812"/>
        <w:gridCol w:w="1276"/>
        <w:gridCol w:w="850"/>
        <w:gridCol w:w="851"/>
      </w:tblGrid>
      <w:tr w:rsidR="00096CCF" w:rsidRPr="00944C89" w:rsidTr="00206784">
        <w:tc>
          <w:tcPr>
            <w:tcW w:w="567" w:type="dxa"/>
            <w:vMerge w:val="restart"/>
            <w:vAlign w:val="center"/>
          </w:tcPr>
          <w:p w:rsidR="00096CCF" w:rsidRPr="00944C89" w:rsidRDefault="00096CCF" w:rsidP="00206784">
            <w:pPr>
              <w:jc w:val="both"/>
              <w:rPr>
                <w:rFonts w:eastAsia="Calibri"/>
                <w:b/>
                <w:sz w:val="24"/>
                <w:szCs w:val="24"/>
                <w:lang w:val="kk-KZ"/>
              </w:rPr>
            </w:pPr>
          </w:p>
          <w:p w:rsidR="00096CCF" w:rsidRPr="00944C89" w:rsidRDefault="00096CCF" w:rsidP="00206784">
            <w:pPr>
              <w:jc w:val="both"/>
              <w:rPr>
                <w:rFonts w:eastAsia="Calibri"/>
                <w:b/>
                <w:sz w:val="24"/>
                <w:szCs w:val="24"/>
                <w:lang w:val="kk-KZ"/>
              </w:rPr>
            </w:pPr>
            <w:r w:rsidRPr="00944C89">
              <w:rPr>
                <w:rFonts w:eastAsia="Calibri"/>
                <w:b/>
                <w:sz w:val="24"/>
                <w:szCs w:val="24"/>
                <w:lang w:val="kk-KZ"/>
              </w:rPr>
              <w:t>№</w:t>
            </w:r>
          </w:p>
        </w:tc>
        <w:tc>
          <w:tcPr>
            <w:tcW w:w="5812" w:type="dxa"/>
            <w:vMerge w:val="restart"/>
            <w:vAlign w:val="center"/>
          </w:tcPr>
          <w:p w:rsidR="00096CCF" w:rsidRPr="00944C89" w:rsidRDefault="00096CCF" w:rsidP="00206784">
            <w:pPr>
              <w:jc w:val="both"/>
              <w:rPr>
                <w:rFonts w:eastAsia="Calibri"/>
                <w:b/>
                <w:sz w:val="24"/>
                <w:szCs w:val="24"/>
                <w:lang w:val="kk-KZ"/>
              </w:rPr>
            </w:pPr>
            <w:r w:rsidRPr="00944C89">
              <w:rPr>
                <w:b/>
                <w:sz w:val="24"/>
                <w:szCs w:val="24"/>
                <w:lang w:val="kk-KZ"/>
              </w:rPr>
              <w:t xml:space="preserve">         Бөлімдер мен тақырыптардың атауы</w:t>
            </w:r>
          </w:p>
        </w:tc>
        <w:tc>
          <w:tcPr>
            <w:tcW w:w="2977" w:type="dxa"/>
            <w:gridSpan w:val="3"/>
            <w:vAlign w:val="center"/>
          </w:tcPr>
          <w:p w:rsidR="00096CCF" w:rsidRPr="00944C89" w:rsidRDefault="00096CCF" w:rsidP="00206784">
            <w:pPr>
              <w:jc w:val="center"/>
              <w:rPr>
                <w:rFonts w:eastAsia="Calibri"/>
                <w:b/>
                <w:sz w:val="24"/>
                <w:szCs w:val="24"/>
                <w:lang w:val="kk-KZ"/>
              </w:rPr>
            </w:pPr>
            <w:r w:rsidRPr="00944C89">
              <w:rPr>
                <w:rFonts w:eastAsia="Calibri"/>
                <w:b/>
                <w:sz w:val="24"/>
                <w:szCs w:val="24"/>
                <w:lang w:val="kk-KZ"/>
              </w:rPr>
              <w:t>Сағат саны</w:t>
            </w:r>
          </w:p>
        </w:tc>
      </w:tr>
      <w:tr w:rsidR="00096CCF" w:rsidRPr="00944C89" w:rsidTr="00206784">
        <w:tc>
          <w:tcPr>
            <w:tcW w:w="567" w:type="dxa"/>
            <w:vMerge/>
            <w:vAlign w:val="center"/>
          </w:tcPr>
          <w:p w:rsidR="00096CCF" w:rsidRPr="00944C89" w:rsidRDefault="00096CCF" w:rsidP="00206784">
            <w:pPr>
              <w:jc w:val="both"/>
              <w:rPr>
                <w:rFonts w:eastAsia="Calibri"/>
                <w:b/>
                <w:sz w:val="24"/>
                <w:szCs w:val="24"/>
                <w:lang w:val="kk-KZ"/>
              </w:rPr>
            </w:pPr>
          </w:p>
        </w:tc>
        <w:tc>
          <w:tcPr>
            <w:tcW w:w="5812" w:type="dxa"/>
            <w:vMerge/>
            <w:vAlign w:val="center"/>
          </w:tcPr>
          <w:p w:rsidR="00096CCF" w:rsidRPr="00944C89" w:rsidRDefault="00096CCF" w:rsidP="00206784">
            <w:pPr>
              <w:jc w:val="both"/>
              <w:rPr>
                <w:rFonts w:eastAsia="Calibri"/>
                <w:b/>
                <w:sz w:val="24"/>
                <w:szCs w:val="24"/>
                <w:lang w:val="kk-KZ"/>
              </w:rPr>
            </w:pPr>
          </w:p>
        </w:tc>
        <w:tc>
          <w:tcPr>
            <w:tcW w:w="1276" w:type="dxa"/>
            <w:vMerge w:val="restart"/>
            <w:vAlign w:val="center"/>
          </w:tcPr>
          <w:p w:rsidR="00096CCF" w:rsidRPr="00944C89" w:rsidRDefault="00096CCF" w:rsidP="00206784">
            <w:pPr>
              <w:jc w:val="center"/>
              <w:rPr>
                <w:rFonts w:eastAsia="Calibri"/>
                <w:b/>
                <w:sz w:val="24"/>
                <w:szCs w:val="24"/>
                <w:lang w:val="kk-KZ"/>
              </w:rPr>
            </w:pPr>
            <w:r w:rsidRPr="00944C89">
              <w:rPr>
                <w:rFonts w:eastAsia="Calibri"/>
                <w:b/>
                <w:sz w:val="24"/>
                <w:szCs w:val="24"/>
                <w:lang w:val="kk-KZ"/>
              </w:rPr>
              <w:t>Барлығы</w:t>
            </w:r>
          </w:p>
        </w:tc>
        <w:tc>
          <w:tcPr>
            <w:tcW w:w="1701" w:type="dxa"/>
            <w:gridSpan w:val="2"/>
            <w:vAlign w:val="center"/>
          </w:tcPr>
          <w:p w:rsidR="00096CCF" w:rsidRPr="00944C89" w:rsidRDefault="00096CCF" w:rsidP="00206784">
            <w:pPr>
              <w:jc w:val="center"/>
              <w:rPr>
                <w:rFonts w:eastAsia="Calibri"/>
                <w:b/>
                <w:sz w:val="24"/>
                <w:szCs w:val="24"/>
                <w:lang w:val="kk-KZ"/>
              </w:rPr>
            </w:pPr>
            <w:r w:rsidRPr="00944C89">
              <w:rPr>
                <w:rFonts w:eastAsia="Calibri"/>
                <w:b/>
                <w:sz w:val="24"/>
                <w:szCs w:val="24"/>
                <w:lang w:val="kk-KZ"/>
              </w:rPr>
              <w:t>Сабақ</w:t>
            </w:r>
          </w:p>
        </w:tc>
      </w:tr>
      <w:tr w:rsidR="00096CCF" w:rsidRPr="00944C89" w:rsidTr="00206784">
        <w:trPr>
          <w:cantSplit/>
          <w:trHeight w:val="2188"/>
        </w:trPr>
        <w:tc>
          <w:tcPr>
            <w:tcW w:w="567" w:type="dxa"/>
            <w:vMerge/>
            <w:vAlign w:val="center"/>
          </w:tcPr>
          <w:p w:rsidR="00096CCF" w:rsidRPr="00944C89" w:rsidRDefault="00096CCF" w:rsidP="00206784">
            <w:pPr>
              <w:jc w:val="both"/>
              <w:rPr>
                <w:rFonts w:eastAsia="Calibri"/>
                <w:b/>
                <w:sz w:val="24"/>
                <w:szCs w:val="24"/>
                <w:lang w:val="kk-KZ"/>
              </w:rPr>
            </w:pPr>
          </w:p>
        </w:tc>
        <w:tc>
          <w:tcPr>
            <w:tcW w:w="5812" w:type="dxa"/>
            <w:vMerge/>
            <w:vAlign w:val="center"/>
          </w:tcPr>
          <w:p w:rsidR="00096CCF" w:rsidRPr="00944C89" w:rsidRDefault="00096CCF" w:rsidP="00206784">
            <w:pPr>
              <w:jc w:val="both"/>
              <w:rPr>
                <w:rFonts w:eastAsia="Calibri"/>
                <w:b/>
                <w:sz w:val="24"/>
                <w:szCs w:val="24"/>
                <w:lang w:val="kk-KZ"/>
              </w:rPr>
            </w:pPr>
          </w:p>
        </w:tc>
        <w:tc>
          <w:tcPr>
            <w:tcW w:w="1276" w:type="dxa"/>
            <w:vMerge/>
            <w:vAlign w:val="center"/>
          </w:tcPr>
          <w:p w:rsidR="00096CCF" w:rsidRPr="00944C89" w:rsidRDefault="00096CCF" w:rsidP="00206784">
            <w:pPr>
              <w:jc w:val="center"/>
              <w:rPr>
                <w:rFonts w:eastAsia="Calibri"/>
                <w:b/>
                <w:sz w:val="24"/>
                <w:szCs w:val="24"/>
                <w:lang w:val="kk-KZ"/>
              </w:rPr>
            </w:pPr>
          </w:p>
        </w:tc>
        <w:tc>
          <w:tcPr>
            <w:tcW w:w="850" w:type="dxa"/>
            <w:textDirection w:val="btLr"/>
            <w:vAlign w:val="center"/>
          </w:tcPr>
          <w:p w:rsidR="00096CCF" w:rsidRPr="00944C89" w:rsidRDefault="00096CCF" w:rsidP="00206784">
            <w:pPr>
              <w:jc w:val="center"/>
              <w:rPr>
                <w:rFonts w:eastAsia="Calibri"/>
                <w:b/>
                <w:sz w:val="24"/>
                <w:szCs w:val="24"/>
                <w:lang w:val="kk-KZ"/>
              </w:rPr>
            </w:pPr>
            <w:r w:rsidRPr="00944C89">
              <w:rPr>
                <w:rFonts w:eastAsia="Calibri"/>
                <w:b/>
                <w:sz w:val="24"/>
                <w:szCs w:val="24"/>
                <w:lang w:val="kk-KZ"/>
              </w:rPr>
              <w:t>теориялық</w:t>
            </w:r>
          </w:p>
        </w:tc>
        <w:tc>
          <w:tcPr>
            <w:tcW w:w="851" w:type="dxa"/>
            <w:textDirection w:val="btLr"/>
            <w:vAlign w:val="center"/>
          </w:tcPr>
          <w:p w:rsidR="00096CCF" w:rsidRPr="00944C89" w:rsidRDefault="00096CCF" w:rsidP="00206784">
            <w:pPr>
              <w:jc w:val="center"/>
              <w:rPr>
                <w:rFonts w:eastAsia="Calibri"/>
                <w:b/>
                <w:sz w:val="24"/>
                <w:szCs w:val="24"/>
                <w:lang w:val="kk-KZ"/>
              </w:rPr>
            </w:pPr>
            <w:r w:rsidRPr="00944C89">
              <w:rPr>
                <w:rFonts w:eastAsia="Calibri"/>
                <w:b/>
                <w:sz w:val="24"/>
                <w:szCs w:val="24"/>
                <w:lang w:val="kk-KZ"/>
              </w:rPr>
              <w:t>практикалық</w:t>
            </w:r>
          </w:p>
        </w:tc>
      </w:tr>
      <w:tr w:rsidR="00096CCF" w:rsidRPr="00944C89" w:rsidTr="00206784">
        <w:tc>
          <w:tcPr>
            <w:tcW w:w="6379" w:type="dxa"/>
            <w:gridSpan w:val="2"/>
            <w:vAlign w:val="center"/>
          </w:tcPr>
          <w:p w:rsidR="00096CCF" w:rsidRPr="00944C89" w:rsidRDefault="00096CCF" w:rsidP="00206784">
            <w:pPr>
              <w:jc w:val="both"/>
              <w:rPr>
                <w:b/>
                <w:sz w:val="24"/>
                <w:szCs w:val="24"/>
              </w:rPr>
            </w:pPr>
            <w:r w:rsidRPr="00944C89">
              <w:rPr>
                <w:b/>
                <w:sz w:val="24"/>
                <w:szCs w:val="24"/>
              </w:rPr>
              <w:t xml:space="preserve">1 </w:t>
            </w:r>
            <w:r w:rsidRPr="00944C89">
              <w:rPr>
                <w:b/>
                <w:sz w:val="24"/>
                <w:szCs w:val="24"/>
                <w:lang w:val="ru-RU"/>
              </w:rPr>
              <w:t>бөлім</w:t>
            </w:r>
            <w:r w:rsidRPr="00944C89">
              <w:rPr>
                <w:b/>
                <w:sz w:val="24"/>
                <w:szCs w:val="24"/>
              </w:rPr>
              <w:t xml:space="preserve">. </w:t>
            </w:r>
            <w:r w:rsidRPr="00944C89">
              <w:rPr>
                <w:b/>
                <w:sz w:val="24"/>
                <w:szCs w:val="24"/>
                <w:lang w:val="ru-RU"/>
              </w:rPr>
              <w:t>Ақпаратты</w:t>
            </w:r>
            <w:r w:rsidRPr="00944C89">
              <w:rPr>
                <w:b/>
                <w:sz w:val="24"/>
                <w:szCs w:val="24"/>
              </w:rPr>
              <w:t xml:space="preserve"> </w:t>
            </w:r>
            <w:proofErr w:type="spellStart"/>
            <w:r w:rsidRPr="00944C89">
              <w:rPr>
                <w:b/>
                <w:sz w:val="24"/>
                <w:szCs w:val="24"/>
                <w:lang w:val="ru-RU"/>
              </w:rPr>
              <w:t>визуализациялау</w:t>
            </w:r>
            <w:proofErr w:type="spellEnd"/>
            <w:r w:rsidRPr="00944C89">
              <w:rPr>
                <w:b/>
                <w:sz w:val="24"/>
                <w:szCs w:val="24"/>
              </w:rPr>
              <w:t xml:space="preserve"> </w:t>
            </w:r>
            <w:r w:rsidRPr="00944C89">
              <w:rPr>
                <w:b/>
                <w:sz w:val="24"/>
                <w:szCs w:val="24"/>
                <w:lang w:val="ru-RU"/>
              </w:rPr>
              <w:t>графикалық</w:t>
            </w:r>
            <w:r w:rsidRPr="00944C89">
              <w:rPr>
                <w:b/>
                <w:sz w:val="24"/>
                <w:szCs w:val="24"/>
              </w:rPr>
              <w:t xml:space="preserve"> </w:t>
            </w:r>
            <w:r w:rsidRPr="00944C89">
              <w:rPr>
                <w:b/>
                <w:sz w:val="24"/>
                <w:szCs w:val="24"/>
                <w:lang w:val="ru-RU"/>
              </w:rPr>
              <w:t>тәсілдері</w:t>
            </w:r>
            <w:r w:rsidRPr="00944C89">
              <w:rPr>
                <w:b/>
                <w:sz w:val="24"/>
                <w:szCs w:val="24"/>
              </w:rPr>
              <w:t xml:space="preserve"> </w:t>
            </w:r>
            <w:r w:rsidRPr="00944C89">
              <w:rPr>
                <w:b/>
                <w:sz w:val="24"/>
                <w:szCs w:val="24"/>
                <w:lang w:val="ru-RU"/>
              </w:rPr>
              <w:t>мен</w:t>
            </w:r>
            <w:r w:rsidRPr="00944C89">
              <w:rPr>
                <w:b/>
                <w:sz w:val="24"/>
                <w:szCs w:val="24"/>
              </w:rPr>
              <w:t xml:space="preserve"> </w:t>
            </w:r>
            <w:r w:rsidRPr="00944C89">
              <w:rPr>
                <w:b/>
                <w:sz w:val="24"/>
                <w:szCs w:val="24"/>
                <w:lang w:val="ru-RU"/>
              </w:rPr>
              <w:t>құралдары</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rPr>
          <w:trHeight w:val="213"/>
        </w:trPr>
        <w:tc>
          <w:tcPr>
            <w:tcW w:w="567" w:type="dxa"/>
            <w:vAlign w:val="center"/>
          </w:tcPr>
          <w:p w:rsidR="00096CCF" w:rsidRPr="00944C89" w:rsidRDefault="00096CCF" w:rsidP="00206784">
            <w:pPr>
              <w:jc w:val="center"/>
              <w:rPr>
                <w:sz w:val="24"/>
                <w:szCs w:val="24"/>
                <w:lang w:val="ru-RU"/>
              </w:rPr>
            </w:pPr>
            <w:r w:rsidRPr="00944C89">
              <w:rPr>
                <w:sz w:val="24"/>
                <w:szCs w:val="24"/>
                <w:lang w:val="ru-RU"/>
              </w:rPr>
              <w:t>1</w:t>
            </w:r>
          </w:p>
        </w:tc>
        <w:tc>
          <w:tcPr>
            <w:tcW w:w="5812" w:type="dxa"/>
          </w:tcPr>
          <w:p w:rsidR="00096CCF" w:rsidRPr="00944C89" w:rsidRDefault="00096CCF" w:rsidP="00206784">
            <w:pPr>
              <w:jc w:val="both"/>
              <w:rPr>
                <w:sz w:val="24"/>
                <w:szCs w:val="24"/>
                <w:lang w:val="kk-KZ"/>
              </w:rPr>
            </w:pPr>
            <w:r w:rsidRPr="00944C89">
              <w:rPr>
                <w:sz w:val="24"/>
                <w:szCs w:val="24"/>
                <w:lang w:val="ru-RU"/>
              </w:rPr>
              <w:t xml:space="preserve">Тақырып 1. </w:t>
            </w:r>
            <w:proofErr w:type="spellStart"/>
            <w:r w:rsidRPr="00944C89">
              <w:rPr>
                <w:sz w:val="24"/>
                <w:szCs w:val="24"/>
                <w:lang w:val="ru-RU"/>
              </w:rPr>
              <w:t>Компьютерлік</w:t>
            </w:r>
            <w:proofErr w:type="spellEnd"/>
            <w:r w:rsidRPr="00944C89">
              <w:rPr>
                <w:sz w:val="24"/>
                <w:szCs w:val="24"/>
                <w:lang w:val="ru-RU"/>
              </w:rPr>
              <w:t xml:space="preserve"> </w:t>
            </w:r>
            <w:proofErr w:type="spellStart"/>
            <w:r w:rsidRPr="00944C89">
              <w:rPr>
                <w:sz w:val="24"/>
                <w:szCs w:val="24"/>
                <w:lang w:val="ru-RU"/>
              </w:rPr>
              <w:t>графиканы</w:t>
            </w:r>
            <w:proofErr w:type="spellEnd"/>
            <w:r w:rsidRPr="00944C89">
              <w:rPr>
                <w:sz w:val="24"/>
                <w:szCs w:val="24"/>
                <w:lang w:val="kk-KZ"/>
              </w:rPr>
              <w:t>ң негізгі түрлері</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w:t>
            </w:r>
          </w:p>
        </w:tc>
        <w:tc>
          <w:tcPr>
            <w:tcW w:w="5812" w:type="dxa"/>
          </w:tcPr>
          <w:p w:rsidR="00096CCF" w:rsidRPr="00944C89" w:rsidRDefault="00096CCF" w:rsidP="00206784">
            <w:pPr>
              <w:jc w:val="both"/>
              <w:rPr>
                <w:sz w:val="24"/>
                <w:szCs w:val="24"/>
                <w:lang w:val="kk-KZ"/>
              </w:rPr>
            </w:pPr>
            <w:r w:rsidRPr="00944C89">
              <w:rPr>
                <w:sz w:val="24"/>
                <w:szCs w:val="24"/>
                <w:lang w:val="ru-RU"/>
              </w:rPr>
              <w:t>Тақырып 2. 2</w:t>
            </w:r>
            <w:r w:rsidRPr="00944C89">
              <w:rPr>
                <w:sz w:val="24"/>
                <w:szCs w:val="24"/>
              </w:rPr>
              <w:t>D</w:t>
            </w:r>
            <w:r w:rsidRPr="00944C89">
              <w:rPr>
                <w:sz w:val="24"/>
                <w:szCs w:val="24"/>
                <w:lang w:val="kk-KZ"/>
              </w:rPr>
              <w:t xml:space="preserve"> кескінін құ</w:t>
            </w:r>
            <w:proofErr w:type="gramStart"/>
            <w:r w:rsidRPr="00944C89">
              <w:rPr>
                <w:sz w:val="24"/>
                <w:szCs w:val="24"/>
                <w:lang w:val="kk-KZ"/>
              </w:rPr>
              <w:t>ру</w:t>
            </w:r>
            <w:proofErr w:type="gramEnd"/>
            <w:r w:rsidRPr="00944C89">
              <w:rPr>
                <w:sz w:val="24"/>
                <w:szCs w:val="24"/>
                <w:lang w:val="kk-KZ"/>
              </w:rPr>
              <w:t>ға арналған бағдарламалық жасақтама</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3</w:t>
            </w:r>
          </w:p>
        </w:tc>
        <w:tc>
          <w:tcPr>
            <w:tcW w:w="5812" w:type="dxa"/>
          </w:tcPr>
          <w:p w:rsidR="00096CCF" w:rsidRPr="00944C89" w:rsidRDefault="00096CCF" w:rsidP="00206784">
            <w:pPr>
              <w:jc w:val="both"/>
              <w:rPr>
                <w:sz w:val="24"/>
                <w:szCs w:val="24"/>
                <w:lang w:val="kk-KZ"/>
              </w:rPr>
            </w:pPr>
            <w:r w:rsidRPr="00944C89">
              <w:rPr>
                <w:sz w:val="24"/>
                <w:szCs w:val="24"/>
                <w:lang w:val="ru-RU"/>
              </w:rPr>
              <w:t>Тақырып 3. 2</w:t>
            </w:r>
            <w:r w:rsidRPr="00944C89">
              <w:rPr>
                <w:sz w:val="24"/>
                <w:szCs w:val="24"/>
              </w:rPr>
              <w:t>D</w:t>
            </w:r>
            <w:r w:rsidRPr="00944C89">
              <w:rPr>
                <w:sz w:val="24"/>
                <w:szCs w:val="24"/>
                <w:lang w:val="kk-KZ"/>
              </w:rPr>
              <w:t xml:space="preserve"> кескінін құру. 2D нысандарды құруда графикалық рекдактордың құралдары мен </w:t>
            </w:r>
            <w:proofErr w:type="gramStart"/>
            <w:r w:rsidRPr="00944C89">
              <w:rPr>
                <w:sz w:val="24"/>
                <w:szCs w:val="24"/>
                <w:lang w:val="kk-KZ"/>
              </w:rPr>
              <w:t>м</w:t>
            </w:r>
            <w:proofErr w:type="gramEnd"/>
            <w:r w:rsidRPr="00944C89">
              <w:rPr>
                <w:sz w:val="24"/>
                <w:szCs w:val="24"/>
                <w:lang w:val="kk-KZ"/>
              </w:rPr>
              <w:t xml:space="preserve">үмкіндіктерін қолдану </w:t>
            </w:r>
          </w:p>
        </w:tc>
        <w:tc>
          <w:tcPr>
            <w:tcW w:w="1276" w:type="dxa"/>
            <w:vAlign w:val="center"/>
          </w:tcPr>
          <w:p w:rsidR="00096CCF" w:rsidRPr="00944C89" w:rsidRDefault="00096CCF" w:rsidP="00206784">
            <w:pPr>
              <w:jc w:val="center"/>
              <w:rPr>
                <w:sz w:val="24"/>
                <w:szCs w:val="24"/>
                <w:lang w:val="kk-KZ"/>
              </w:rPr>
            </w:pPr>
          </w:p>
        </w:tc>
        <w:tc>
          <w:tcPr>
            <w:tcW w:w="850" w:type="dxa"/>
            <w:vAlign w:val="center"/>
          </w:tcPr>
          <w:p w:rsidR="00096CCF" w:rsidRPr="00944C89" w:rsidRDefault="00096CCF" w:rsidP="00206784">
            <w:pPr>
              <w:jc w:val="center"/>
              <w:rPr>
                <w:sz w:val="24"/>
                <w:szCs w:val="24"/>
                <w:lang w:val="kk-KZ"/>
              </w:rPr>
            </w:pPr>
          </w:p>
        </w:tc>
        <w:tc>
          <w:tcPr>
            <w:tcW w:w="851" w:type="dxa"/>
            <w:vAlign w:val="center"/>
          </w:tcPr>
          <w:p w:rsidR="00096CCF" w:rsidRPr="00944C89" w:rsidRDefault="00096CCF" w:rsidP="00206784">
            <w:pPr>
              <w:jc w:val="center"/>
              <w:rPr>
                <w:sz w:val="24"/>
                <w:szCs w:val="24"/>
                <w:lang w:val="kk-KZ"/>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4</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rPr>
            </w:pPr>
            <w:r w:rsidRPr="00944C89">
              <w:rPr>
                <w:rFonts w:ascii="Times New Roman" w:hAnsi="Times New Roman"/>
                <w:sz w:val="24"/>
                <w:szCs w:val="24"/>
                <w:lang w:val="kk-KZ"/>
              </w:rPr>
              <w:t>Тақырып 4.</w:t>
            </w:r>
            <w:r w:rsidRPr="00944C89">
              <w:rPr>
                <w:sz w:val="24"/>
                <w:szCs w:val="24"/>
              </w:rPr>
              <w:t xml:space="preserve"> </w:t>
            </w:r>
            <w:r w:rsidRPr="00944C89">
              <w:rPr>
                <w:rFonts w:ascii="Times New Roman" w:hAnsi="Times New Roman"/>
                <w:sz w:val="24"/>
                <w:szCs w:val="24"/>
                <w:lang w:val="kk-KZ"/>
              </w:rPr>
              <w:t xml:space="preserve">Векторлық және расторлық графикадағы түзету енгізу құралдары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5</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eastAsia="en-US"/>
              </w:rPr>
            </w:pPr>
            <w:r w:rsidRPr="00944C89">
              <w:rPr>
                <w:rFonts w:ascii="Times New Roman" w:hAnsi="Times New Roman"/>
                <w:sz w:val="24"/>
                <w:szCs w:val="24"/>
                <w:lang w:val="kk-KZ" w:eastAsia="en-US"/>
              </w:rPr>
              <w:t xml:space="preserve">Тақырып 5. Графикалық редактордағы түзету енгізу құралдары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6</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eastAsia="en-US"/>
              </w:rPr>
            </w:pPr>
            <w:r w:rsidRPr="00944C89">
              <w:rPr>
                <w:rFonts w:ascii="Times New Roman" w:hAnsi="Times New Roman"/>
                <w:sz w:val="24"/>
                <w:szCs w:val="24"/>
                <w:lang w:val="kk-KZ" w:eastAsia="en-US"/>
              </w:rPr>
              <w:t>Тақырып 6. Сызбаны рәсімдеу ережелері (пішім, масштаб, негізгі жазу)</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7</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eastAsia="en-US"/>
              </w:rPr>
            </w:pPr>
            <w:r w:rsidRPr="00944C89">
              <w:rPr>
                <w:rFonts w:ascii="Times New Roman" w:hAnsi="Times New Roman"/>
                <w:sz w:val="24"/>
                <w:szCs w:val="24"/>
                <w:lang w:val="kk-KZ" w:eastAsia="en-US"/>
              </w:rPr>
              <w:t xml:space="preserve">Тақырып 7. Примитивтерді пайдаланып, 2D нысандарды құру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8</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eastAsia="en-US"/>
              </w:rPr>
            </w:pPr>
            <w:r w:rsidRPr="00944C89">
              <w:rPr>
                <w:rFonts w:ascii="Times New Roman" w:hAnsi="Times New Roman"/>
                <w:sz w:val="24"/>
                <w:szCs w:val="24"/>
                <w:lang w:val="kk-KZ" w:eastAsia="en-US"/>
              </w:rPr>
              <w:t>Тақырып 8. 2D нысанды әзірлеу кезінде қолданылатын құжат-үлгілер, клип-арттар, кітапханалар</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9</w:t>
            </w:r>
          </w:p>
        </w:tc>
        <w:tc>
          <w:tcPr>
            <w:tcW w:w="5812" w:type="dxa"/>
          </w:tcPr>
          <w:p w:rsidR="00096CCF" w:rsidRPr="00944C89" w:rsidRDefault="00096CCF" w:rsidP="00206784">
            <w:pPr>
              <w:pStyle w:val="a4"/>
              <w:shd w:val="clear" w:color="auto" w:fill="FFFFFF"/>
              <w:ind w:left="0"/>
              <w:contextualSpacing w:val="0"/>
              <w:jc w:val="both"/>
              <w:rPr>
                <w:rFonts w:ascii="Times New Roman" w:hAnsi="Times New Roman"/>
                <w:sz w:val="24"/>
                <w:szCs w:val="24"/>
                <w:lang w:val="kk-KZ" w:eastAsia="en-US"/>
              </w:rPr>
            </w:pPr>
            <w:r w:rsidRPr="00944C89">
              <w:rPr>
                <w:rFonts w:ascii="Times New Roman" w:hAnsi="Times New Roman"/>
                <w:sz w:val="24"/>
                <w:szCs w:val="24"/>
                <w:lang w:val="kk-KZ" w:eastAsia="en-US"/>
              </w:rPr>
              <w:t xml:space="preserve">Тақырып 9. Примитивтерді қолдана отырып, геометриялық салуларды орындау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ru-RU"/>
              </w:rPr>
            </w:pPr>
            <w:r w:rsidRPr="00944C89">
              <w:rPr>
                <w:b/>
                <w:sz w:val="24"/>
                <w:szCs w:val="24"/>
                <w:lang w:val="ru-RU"/>
              </w:rPr>
              <w:t>2 бө</w:t>
            </w:r>
            <w:proofErr w:type="gramStart"/>
            <w:r w:rsidRPr="00944C89">
              <w:rPr>
                <w:b/>
                <w:sz w:val="24"/>
                <w:szCs w:val="24"/>
                <w:lang w:val="ru-RU"/>
              </w:rPr>
              <w:t>л</w:t>
            </w:r>
            <w:proofErr w:type="gramEnd"/>
            <w:r w:rsidRPr="00944C89">
              <w:rPr>
                <w:b/>
                <w:sz w:val="24"/>
                <w:szCs w:val="24"/>
                <w:lang w:val="ru-RU"/>
              </w:rPr>
              <w:t xml:space="preserve">ім. </w:t>
            </w:r>
            <w:r w:rsidRPr="00944C89">
              <w:rPr>
                <w:b/>
                <w:sz w:val="24"/>
                <w:szCs w:val="24"/>
                <w:lang w:val="kk-KZ"/>
              </w:rPr>
              <w:t xml:space="preserve">Кесіндердің негізгі түрлері және оны құрастыру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10</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1. Қатты </w:t>
            </w:r>
            <w:proofErr w:type="spellStart"/>
            <w:r w:rsidRPr="00944C89">
              <w:rPr>
                <w:sz w:val="24"/>
                <w:szCs w:val="24"/>
                <w:lang w:val="ru-RU"/>
              </w:rPr>
              <w:t>денелі</w:t>
            </w:r>
            <w:proofErr w:type="spellEnd"/>
            <w:r w:rsidRPr="00944C89">
              <w:rPr>
                <w:sz w:val="24"/>
                <w:szCs w:val="24"/>
                <w:lang w:val="ru-RU"/>
              </w:rPr>
              <w:t xml:space="preserve"> және </w:t>
            </w:r>
            <w:proofErr w:type="spellStart"/>
            <w:r w:rsidRPr="00944C89">
              <w:rPr>
                <w:sz w:val="24"/>
                <w:szCs w:val="24"/>
                <w:lang w:val="ru-RU"/>
              </w:rPr>
              <w:t>беттік</w:t>
            </w:r>
            <w:proofErr w:type="spellEnd"/>
            <w:r w:rsidRPr="00944C89">
              <w:rPr>
                <w:sz w:val="24"/>
                <w:szCs w:val="24"/>
                <w:lang w:val="ru-RU"/>
              </w:rPr>
              <w:t xml:space="preserve"> модельдеудің </w:t>
            </w:r>
            <w:proofErr w:type="spellStart"/>
            <w:r w:rsidRPr="00944C89">
              <w:rPr>
                <w:sz w:val="24"/>
                <w:szCs w:val="24"/>
                <w:lang w:val="ru-RU"/>
              </w:rPr>
              <w:t>негізгі</w:t>
            </w:r>
            <w:proofErr w:type="spellEnd"/>
            <w:r w:rsidRPr="00944C89">
              <w:rPr>
                <w:sz w:val="24"/>
                <w:szCs w:val="24"/>
                <w:lang w:val="ru-RU"/>
              </w:rPr>
              <w:t xml:space="preserve"> тәсілдері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11</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Тақырып 2. 3</w:t>
            </w:r>
            <w:r w:rsidRPr="00944C89">
              <w:rPr>
                <w:sz w:val="24"/>
                <w:szCs w:val="24"/>
              </w:rPr>
              <w:t>D</w:t>
            </w:r>
            <w:r w:rsidRPr="00944C89">
              <w:rPr>
                <w:sz w:val="24"/>
                <w:szCs w:val="24"/>
                <w:lang w:val="ru-RU"/>
              </w:rPr>
              <w:t xml:space="preserve"> </w:t>
            </w:r>
            <w:r w:rsidRPr="00944C89">
              <w:rPr>
                <w:sz w:val="24"/>
                <w:szCs w:val="24"/>
                <w:lang w:val="kk-KZ"/>
              </w:rPr>
              <w:t>модельді құрудың негізгі кезең</w:t>
            </w:r>
            <w:proofErr w:type="gramStart"/>
            <w:r w:rsidRPr="00944C89">
              <w:rPr>
                <w:sz w:val="24"/>
                <w:szCs w:val="24"/>
                <w:lang w:val="kk-KZ"/>
              </w:rPr>
              <w:t>дер</w:t>
            </w:r>
            <w:proofErr w:type="gramEnd"/>
            <w:r w:rsidRPr="00944C89">
              <w:rPr>
                <w:sz w:val="24"/>
                <w:szCs w:val="24"/>
                <w:lang w:val="kk-KZ"/>
              </w:rPr>
              <w:t xml:space="preserve">і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12</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Тақырып 3. 3</w:t>
            </w:r>
            <w:r w:rsidRPr="00944C89">
              <w:rPr>
                <w:sz w:val="24"/>
                <w:szCs w:val="24"/>
              </w:rPr>
              <w:t>D</w:t>
            </w:r>
            <w:r w:rsidRPr="00944C89">
              <w:rPr>
                <w:sz w:val="24"/>
                <w:szCs w:val="24"/>
                <w:lang w:val="ru-RU"/>
              </w:rPr>
              <w:t xml:space="preserve"> </w:t>
            </w:r>
            <w:r w:rsidRPr="00944C89">
              <w:rPr>
                <w:sz w:val="24"/>
                <w:szCs w:val="24"/>
                <w:lang w:val="kk-KZ"/>
              </w:rPr>
              <w:t xml:space="preserve">модельді құрудағы расторлық және векторлық бағдарламалардың мүмкіндіктері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13</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4. Қатты </w:t>
            </w:r>
            <w:proofErr w:type="spellStart"/>
            <w:r w:rsidRPr="00944C89">
              <w:rPr>
                <w:sz w:val="24"/>
                <w:szCs w:val="24"/>
                <w:lang w:val="ru-RU"/>
              </w:rPr>
              <w:t>денелі</w:t>
            </w:r>
            <w:proofErr w:type="spellEnd"/>
            <w:r w:rsidRPr="00944C89">
              <w:rPr>
                <w:sz w:val="24"/>
                <w:szCs w:val="24"/>
                <w:lang w:val="ru-RU"/>
              </w:rPr>
              <w:t xml:space="preserve"> модельдеудің </w:t>
            </w:r>
            <w:proofErr w:type="spellStart"/>
            <w:r w:rsidRPr="00944C89">
              <w:rPr>
                <w:sz w:val="24"/>
                <w:szCs w:val="24"/>
                <w:lang w:val="ru-RU"/>
              </w:rPr>
              <w:t>операциялары</w:t>
            </w:r>
            <w:proofErr w:type="spellEnd"/>
            <w:r w:rsidRPr="00944C89">
              <w:rPr>
                <w:sz w:val="24"/>
                <w:szCs w:val="24"/>
                <w:lang w:val="ru-RU"/>
              </w:rPr>
              <w:t xml:space="preserve"> </w:t>
            </w:r>
            <w:proofErr w:type="spellStart"/>
            <w:r w:rsidRPr="00944C89">
              <w:rPr>
                <w:sz w:val="24"/>
                <w:szCs w:val="24"/>
                <w:lang w:val="ru-RU"/>
              </w:rPr>
              <w:t>негізінде</w:t>
            </w:r>
            <w:proofErr w:type="spellEnd"/>
            <w:r w:rsidRPr="00944C89">
              <w:rPr>
                <w:sz w:val="24"/>
                <w:szCs w:val="24"/>
                <w:lang w:val="ru-RU"/>
              </w:rPr>
              <w:t xml:space="preserve"> 3</w:t>
            </w:r>
            <w:r w:rsidRPr="00944C89">
              <w:rPr>
                <w:sz w:val="24"/>
                <w:szCs w:val="24"/>
              </w:rPr>
              <w:t>D</w:t>
            </w:r>
            <w:r w:rsidRPr="00944C89">
              <w:rPr>
                <w:sz w:val="24"/>
                <w:szCs w:val="24"/>
                <w:lang w:val="ru-RU"/>
              </w:rPr>
              <w:t xml:space="preserve"> </w:t>
            </w:r>
            <w:r w:rsidRPr="00944C89">
              <w:rPr>
                <w:sz w:val="24"/>
                <w:szCs w:val="24"/>
                <w:lang w:val="kk-KZ"/>
              </w:rPr>
              <w:t>модельді жасау</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14</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Тақырып 5. 3</w:t>
            </w:r>
            <w:r w:rsidRPr="00944C89">
              <w:rPr>
                <w:sz w:val="24"/>
                <w:szCs w:val="24"/>
              </w:rPr>
              <w:t>D</w:t>
            </w:r>
            <w:r w:rsidRPr="00944C89">
              <w:rPr>
                <w:sz w:val="24"/>
                <w:szCs w:val="24"/>
                <w:lang w:val="ru-RU"/>
              </w:rPr>
              <w:t xml:space="preserve"> </w:t>
            </w:r>
            <w:r w:rsidRPr="00944C89">
              <w:rPr>
                <w:sz w:val="24"/>
                <w:szCs w:val="24"/>
                <w:lang w:val="kk-KZ"/>
              </w:rPr>
              <w:t xml:space="preserve">модельдің визуалдау түрлерін анықтау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15</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Тақырып 6. 3</w:t>
            </w:r>
            <w:r w:rsidRPr="00944C89">
              <w:rPr>
                <w:sz w:val="24"/>
                <w:szCs w:val="24"/>
              </w:rPr>
              <w:t>D</w:t>
            </w:r>
            <w:r w:rsidRPr="00944C89">
              <w:rPr>
                <w:sz w:val="24"/>
                <w:szCs w:val="24"/>
                <w:lang w:val="ru-RU"/>
              </w:rPr>
              <w:t xml:space="preserve"> </w:t>
            </w:r>
            <w:r w:rsidRPr="00944C89">
              <w:rPr>
                <w:sz w:val="24"/>
                <w:szCs w:val="24"/>
                <w:lang w:val="kk-KZ"/>
              </w:rPr>
              <w:t>модельді құ</w:t>
            </w:r>
            <w:proofErr w:type="gramStart"/>
            <w:r w:rsidRPr="00944C89">
              <w:rPr>
                <w:sz w:val="24"/>
                <w:szCs w:val="24"/>
                <w:lang w:val="kk-KZ"/>
              </w:rPr>
              <w:t>ру т</w:t>
            </w:r>
            <w:proofErr w:type="gramEnd"/>
            <w:r w:rsidRPr="00944C89">
              <w:rPr>
                <w:sz w:val="24"/>
                <w:szCs w:val="24"/>
                <w:lang w:val="kk-KZ"/>
              </w:rPr>
              <w:t xml:space="preserve">әсілдерін таңдау. </w:t>
            </w:r>
            <w:r w:rsidRPr="00944C89">
              <w:rPr>
                <w:sz w:val="24"/>
                <w:szCs w:val="24"/>
                <w:lang w:val="ru-RU"/>
              </w:rPr>
              <w:t>3</w:t>
            </w:r>
            <w:r w:rsidRPr="00944C89">
              <w:rPr>
                <w:sz w:val="24"/>
                <w:szCs w:val="24"/>
              </w:rPr>
              <w:t>D</w:t>
            </w:r>
            <w:r w:rsidRPr="00944C89">
              <w:rPr>
                <w:sz w:val="24"/>
                <w:szCs w:val="24"/>
                <w:lang w:val="ru-RU"/>
              </w:rPr>
              <w:t xml:space="preserve"> </w:t>
            </w:r>
            <w:r w:rsidRPr="00944C89">
              <w:rPr>
                <w:sz w:val="24"/>
                <w:szCs w:val="24"/>
                <w:lang w:val="kk-KZ"/>
              </w:rPr>
              <w:t xml:space="preserve">модельдің текстурасы мен фактурасы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lastRenderedPageBreak/>
              <w:t>16</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Тақырып 7. 2</w:t>
            </w:r>
            <w:r w:rsidRPr="00944C89">
              <w:rPr>
                <w:sz w:val="24"/>
                <w:szCs w:val="24"/>
              </w:rPr>
              <w:t>D</w:t>
            </w:r>
            <w:r w:rsidRPr="00944C89">
              <w:rPr>
                <w:sz w:val="24"/>
                <w:szCs w:val="24"/>
                <w:lang w:val="ru-RU"/>
              </w:rPr>
              <w:t xml:space="preserve"> </w:t>
            </w:r>
            <w:r w:rsidRPr="00944C89">
              <w:rPr>
                <w:sz w:val="24"/>
                <w:szCs w:val="24"/>
                <w:lang w:val="kk-KZ"/>
              </w:rPr>
              <w:t>нысанның қимасы мен тілі</w:t>
            </w:r>
            <w:proofErr w:type="gramStart"/>
            <w:r w:rsidRPr="00944C89">
              <w:rPr>
                <w:sz w:val="24"/>
                <w:szCs w:val="24"/>
                <w:lang w:val="kk-KZ"/>
              </w:rPr>
              <w:t>г</w:t>
            </w:r>
            <w:proofErr w:type="gramEnd"/>
            <w:r w:rsidRPr="00944C89">
              <w:rPr>
                <w:sz w:val="24"/>
                <w:szCs w:val="24"/>
                <w:lang w:val="kk-KZ"/>
              </w:rPr>
              <w:t>ін орындау үшін БЖ (бағдарламалық жасақтама) қолдану</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kk-KZ"/>
              </w:rPr>
            </w:pPr>
            <w:r w:rsidRPr="00944C89">
              <w:rPr>
                <w:b/>
                <w:sz w:val="24"/>
                <w:szCs w:val="24"/>
                <w:lang w:val="ru-RU"/>
              </w:rPr>
              <w:t>3 бө</w:t>
            </w:r>
            <w:proofErr w:type="gramStart"/>
            <w:r w:rsidRPr="00944C89">
              <w:rPr>
                <w:b/>
                <w:sz w:val="24"/>
                <w:szCs w:val="24"/>
                <w:lang w:val="ru-RU"/>
              </w:rPr>
              <w:t>л</w:t>
            </w:r>
            <w:proofErr w:type="gramEnd"/>
            <w:r w:rsidRPr="00944C89">
              <w:rPr>
                <w:b/>
                <w:sz w:val="24"/>
                <w:szCs w:val="24"/>
                <w:lang w:val="ru-RU"/>
              </w:rPr>
              <w:t xml:space="preserve">ім. </w:t>
            </w:r>
            <w:r w:rsidRPr="00944C89">
              <w:rPr>
                <w:b/>
                <w:sz w:val="24"/>
                <w:szCs w:val="24"/>
                <w:lang w:val="kk-KZ"/>
              </w:rPr>
              <w:t xml:space="preserve">Кескіндерді түрлендіру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17</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 xml:space="preserve">Тақырып 1. </w:t>
            </w:r>
            <w:r w:rsidRPr="00944C89">
              <w:rPr>
                <w:sz w:val="24"/>
                <w:szCs w:val="24"/>
                <w:lang w:val="kk-KZ"/>
              </w:rPr>
              <w:t xml:space="preserve">Кесіндердің түрі мен құрамын түрлендіру.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ru-RU"/>
              </w:rPr>
            </w:pPr>
            <w:r w:rsidRPr="00944C89">
              <w:rPr>
                <w:b/>
                <w:sz w:val="24"/>
                <w:szCs w:val="24"/>
                <w:lang w:val="ru-RU"/>
              </w:rPr>
              <w:t xml:space="preserve">4 бөлім. </w:t>
            </w:r>
            <w:proofErr w:type="spellStart"/>
            <w:proofErr w:type="gramStart"/>
            <w:r w:rsidRPr="00944C89">
              <w:rPr>
                <w:b/>
                <w:sz w:val="24"/>
                <w:szCs w:val="24"/>
                <w:lang w:val="ru-RU"/>
              </w:rPr>
              <w:t>П</w:t>
            </w:r>
            <w:proofErr w:type="gramEnd"/>
            <w:r w:rsidRPr="00944C89">
              <w:rPr>
                <w:b/>
                <w:sz w:val="24"/>
                <w:szCs w:val="24"/>
                <w:lang w:val="ru-RU"/>
              </w:rPr>
              <w:t>ішін</w:t>
            </w:r>
            <w:proofErr w:type="spellEnd"/>
            <w:r w:rsidRPr="00944C89">
              <w:rPr>
                <w:b/>
                <w:sz w:val="24"/>
                <w:szCs w:val="24"/>
                <w:lang w:val="ru-RU"/>
              </w:rPr>
              <w:t xml:space="preserve"> қалыптастыру және құрылымдау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18</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 xml:space="preserve">Тақырып 1. </w:t>
            </w:r>
            <w:r w:rsidRPr="00944C89">
              <w:rPr>
                <w:sz w:val="24"/>
                <w:szCs w:val="24"/>
                <w:lang w:val="kk-KZ"/>
              </w:rPr>
              <w:t>Беттің жазбалары.</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kk-KZ"/>
              </w:rPr>
            </w:pPr>
            <w:r w:rsidRPr="00944C89">
              <w:rPr>
                <w:sz w:val="24"/>
                <w:szCs w:val="24"/>
                <w:lang w:val="kk-KZ"/>
              </w:rPr>
              <w:t>5</w:t>
            </w:r>
            <w:r w:rsidRPr="00944C89">
              <w:rPr>
                <w:b/>
                <w:sz w:val="24"/>
                <w:szCs w:val="24"/>
              </w:rPr>
              <w:t xml:space="preserve"> </w:t>
            </w:r>
            <w:r w:rsidRPr="00944C89">
              <w:rPr>
                <w:b/>
                <w:sz w:val="24"/>
                <w:szCs w:val="24"/>
                <w:lang w:val="ru-RU"/>
              </w:rPr>
              <w:t>бөлім</w:t>
            </w:r>
            <w:r w:rsidRPr="00944C89">
              <w:rPr>
                <w:b/>
                <w:sz w:val="24"/>
                <w:szCs w:val="24"/>
              </w:rPr>
              <w:t>.</w:t>
            </w:r>
            <w:r w:rsidRPr="00944C89">
              <w:rPr>
                <w:b/>
                <w:sz w:val="24"/>
                <w:szCs w:val="24"/>
                <w:lang w:val="kk-KZ"/>
              </w:rPr>
              <w:t xml:space="preserve"> Пішінді түрлендіру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19</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 xml:space="preserve">Тақырып 1. </w:t>
            </w:r>
            <w:r w:rsidRPr="00944C89">
              <w:rPr>
                <w:sz w:val="24"/>
                <w:szCs w:val="24"/>
                <w:lang w:val="kk-KZ"/>
              </w:rPr>
              <w:t>Заттың пішінін түрлендіру.</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20</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2. Заттың </w:t>
            </w:r>
            <w:proofErr w:type="spellStart"/>
            <w:r w:rsidRPr="00944C89">
              <w:rPr>
                <w:sz w:val="24"/>
                <w:szCs w:val="24"/>
                <w:lang w:val="ru-RU"/>
              </w:rPr>
              <w:t>немесе</w:t>
            </w:r>
            <w:proofErr w:type="spellEnd"/>
            <w:r w:rsidRPr="00944C89">
              <w:rPr>
                <w:sz w:val="24"/>
                <w:szCs w:val="24"/>
                <w:lang w:val="ru-RU"/>
              </w:rPr>
              <w:t xml:space="preserve"> оның бөліктерінің кеңі</w:t>
            </w:r>
            <w:proofErr w:type="gramStart"/>
            <w:r w:rsidRPr="00944C89">
              <w:rPr>
                <w:sz w:val="24"/>
                <w:szCs w:val="24"/>
                <w:lang w:val="ru-RU"/>
              </w:rPr>
              <w:t>ст</w:t>
            </w:r>
            <w:proofErr w:type="gramEnd"/>
            <w:r w:rsidRPr="00944C89">
              <w:rPr>
                <w:sz w:val="24"/>
                <w:szCs w:val="24"/>
                <w:lang w:val="ru-RU"/>
              </w:rPr>
              <w:t>іктіктегі жағдайын түрлендіру.</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ru-RU"/>
              </w:rPr>
            </w:pPr>
            <w:r w:rsidRPr="00944C89">
              <w:rPr>
                <w:b/>
                <w:sz w:val="24"/>
                <w:szCs w:val="24"/>
                <w:lang w:val="kk-KZ"/>
              </w:rPr>
              <w:t>6</w:t>
            </w:r>
            <w:r w:rsidRPr="00944C89">
              <w:rPr>
                <w:b/>
                <w:sz w:val="24"/>
                <w:szCs w:val="24"/>
                <w:lang w:val="ru-RU"/>
              </w:rPr>
              <w:t xml:space="preserve"> бөлім. Техникалық, сәуле</w:t>
            </w:r>
            <w:proofErr w:type="gramStart"/>
            <w:r w:rsidRPr="00944C89">
              <w:rPr>
                <w:b/>
                <w:sz w:val="24"/>
                <w:szCs w:val="24"/>
                <w:lang w:val="ru-RU"/>
              </w:rPr>
              <w:t>т-</w:t>
            </w:r>
            <w:proofErr w:type="gramEnd"/>
            <w:r w:rsidRPr="00944C89">
              <w:rPr>
                <w:b/>
                <w:sz w:val="24"/>
                <w:szCs w:val="24"/>
                <w:lang w:val="ru-RU"/>
              </w:rPr>
              <w:t xml:space="preserve">құрылыс және ақпараттық графика </w:t>
            </w:r>
            <w:proofErr w:type="spellStart"/>
            <w:r w:rsidRPr="00944C89">
              <w:rPr>
                <w:b/>
                <w:sz w:val="24"/>
                <w:szCs w:val="24"/>
                <w:lang w:val="ru-RU"/>
              </w:rPr>
              <w:t>элементтері</w:t>
            </w:r>
            <w:proofErr w:type="spellEnd"/>
            <w:r w:rsidRPr="00944C89">
              <w:rPr>
                <w:b/>
                <w:sz w:val="24"/>
                <w:szCs w:val="24"/>
                <w:lang w:val="ru-RU"/>
              </w:rPr>
              <w:t xml:space="preserve">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21</w:t>
            </w:r>
          </w:p>
        </w:tc>
        <w:tc>
          <w:tcPr>
            <w:tcW w:w="5812" w:type="dxa"/>
            <w:vAlign w:val="center"/>
          </w:tcPr>
          <w:p w:rsidR="00096CCF" w:rsidRPr="00944C89" w:rsidRDefault="00096CCF" w:rsidP="00206784">
            <w:pPr>
              <w:jc w:val="both"/>
              <w:rPr>
                <w:bCs/>
                <w:sz w:val="24"/>
                <w:szCs w:val="24"/>
                <w:lang w:val="ru-RU" w:eastAsia="en-GB"/>
              </w:rPr>
            </w:pPr>
            <w:r w:rsidRPr="00944C89">
              <w:rPr>
                <w:sz w:val="24"/>
                <w:szCs w:val="24"/>
                <w:lang w:val="ru-RU"/>
              </w:rPr>
              <w:t xml:space="preserve">Тақырып 1. </w:t>
            </w:r>
            <w:proofErr w:type="spellStart"/>
            <w:r w:rsidRPr="00944C89">
              <w:rPr>
                <w:sz w:val="24"/>
                <w:szCs w:val="24"/>
                <w:lang w:val="ru-RU"/>
              </w:rPr>
              <w:t>Стандарттау</w:t>
            </w:r>
            <w:proofErr w:type="spellEnd"/>
            <w:r w:rsidRPr="00944C89">
              <w:rPr>
                <w:sz w:val="24"/>
                <w:szCs w:val="24"/>
                <w:lang w:val="ru-RU"/>
              </w:rPr>
              <w:t xml:space="preserve">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22</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2. Құрастыру </w:t>
            </w:r>
            <w:proofErr w:type="spellStart"/>
            <w:r w:rsidRPr="00944C89">
              <w:rPr>
                <w:sz w:val="24"/>
                <w:szCs w:val="24"/>
                <w:lang w:val="ru-RU"/>
              </w:rPr>
              <w:t>сызбасы</w:t>
            </w:r>
            <w:proofErr w:type="spellEnd"/>
            <w:r w:rsidRPr="00944C89">
              <w:rPr>
                <w:sz w:val="24"/>
                <w:szCs w:val="24"/>
                <w:lang w:val="ru-RU"/>
              </w:rPr>
              <w:t xml:space="preserve">. </w:t>
            </w:r>
            <w:proofErr w:type="spellStart"/>
            <w:r w:rsidRPr="00944C89">
              <w:rPr>
                <w:sz w:val="24"/>
                <w:szCs w:val="24"/>
                <w:lang w:val="ru-RU"/>
              </w:rPr>
              <w:t>Тетіктерді</w:t>
            </w:r>
            <w:proofErr w:type="spellEnd"/>
            <w:r w:rsidRPr="00944C89">
              <w:rPr>
                <w:sz w:val="24"/>
                <w:szCs w:val="24"/>
                <w:lang w:val="ru-RU"/>
              </w:rPr>
              <w:t xml:space="preserve"> </w:t>
            </w:r>
            <w:proofErr w:type="spellStart"/>
            <w:r w:rsidRPr="00944C89">
              <w:rPr>
                <w:sz w:val="24"/>
                <w:szCs w:val="24"/>
                <w:lang w:val="ru-RU"/>
              </w:rPr>
              <w:t>бі</w:t>
            </w:r>
            <w:proofErr w:type="gramStart"/>
            <w:r w:rsidRPr="00944C89">
              <w:rPr>
                <w:sz w:val="24"/>
                <w:szCs w:val="24"/>
                <w:lang w:val="ru-RU"/>
              </w:rPr>
              <w:t>р</w:t>
            </w:r>
            <w:proofErr w:type="gramEnd"/>
            <w:r w:rsidRPr="00944C89">
              <w:rPr>
                <w:sz w:val="24"/>
                <w:szCs w:val="24"/>
                <w:lang w:val="ru-RU"/>
              </w:rPr>
              <w:t>іктіру</w:t>
            </w:r>
            <w:proofErr w:type="spellEnd"/>
            <w:r w:rsidRPr="00944C89">
              <w:rPr>
                <w:sz w:val="24"/>
                <w:szCs w:val="24"/>
                <w:lang w:val="ru-RU"/>
              </w:rPr>
              <w:t xml:space="preserve">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23</w:t>
            </w:r>
          </w:p>
        </w:tc>
        <w:tc>
          <w:tcPr>
            <w:tcW w:w="5812" w:type="dxa"/>
            <w:vAlign w:val="center"/>
          </w:tcPr>
          <w:p w:rsidR="00096CCF" w:rsidRPr="00944C89" w:rsidRDefault="00096CCF" w:rsidP="00206784">
            <w:pPr>
              <w:jc w:val="both"/>
              <w:rPr>
                <w:sz w:val="24"/>
                <w:szCs w:val="24"/>
                <w:lang w:val="kk-KZ"/>
              </w:rPr>
            </w:pPr>
            <w:r w:rsidRPr="00944C89">
              <w:rPr>
                <w:sz w:val="24"/>
                <w:szCs w:val="24"/>
                <w:lang w:val="ru-RU"/>
              </w:rPr>
              <w:t xml:space="preserve">Тақырып 3. </w:t>
            </w:r>
            <w:r w:rsidRPr="00944C89">
              <w:rPr>
                <w:sz w:val="24"/>
                <w:szCs w:val="24"/>
                <w:lang w:val="kk-KZ"/>
              </w:rPr>
              <w:t xml:space="preserve">Сәулет-құрылыс графикасының элементтері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24</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4. </w:t>
            </w:r>
            <w:proofErr w:type="spellStart"/>
            <w:r w:rsidRPr="00944C89">
              <w:rPr>
                <w:sz w:val="24"/>
                <w:szCs w:val="24"/>
                <w:lang w:val="ru-RU"/>
              </w:rPr>
              <w:t>Инфорграфика</w:t>
            </w:r>
            <w:proofErr w:type="spellEnd"/>
            <w:r w:rsidRPr="00944C89">
              <w:rPr>
                <w:sz w:val="24"/>
                <w:szCs w:val="24"/>
                <w:lang w:val="ru-RU"/>
              </w:rPr>
              <w:t xml:space="preserve"> (сұлбалар, </w:t>
            </w:r>
            <w:proofErr w:type="spellStart"/>
            <w:r w:rsidRPr="00944C89">
              <w:rPr>
                <w:sz w:val="24"/>
                <w:szCs w:val="24"/>
                <w:lang w:val="ru-RU"/>
              </w:rPr>
              <w:t>графиктер</w:t>
            </w:r>
            <w:proofErr w:type="spellEnd"/>
            <w:r w:rsidRPr="00944C89">
              <w:rPr>
                <w:sz w:val="24"/>
                <w:szCs w:val="24"/>
                <w:lang w:val="ru-RU"/>
              </w:rPr>
              <w:t xml:space="preserve"> және </w:t>
            </w:r>
            <w:proofErr w:type="spellStart"/>
            <w:r w:rsidRPr="00944C89">
              <w:rPr>
                <w:sz w:val="24"/>
                <w:szCs w:val="24"/>
                <w:lang w:val="ru-RU"/>
              </w:rPr>
              <w:t>диаграммалар</w:t>
            </w:r>
            <w:proofErr w:type="spellEnd"/>
            <w:r w:rsidRPr="00944C89">
              <w:rPr>
                <w:sz w:val="24"/>
                <w:szCs w:val="24"/>
                <w:lang w:val="ru-RU"/>
              </w:rPr>
              <w:t>)</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6379" w:type="dxa"/>
            <w:gridSpan w:val="2"/>
            <w:vAlign w:val="center"/>
          </w:tcPr>
          <w:p w:rsidR="00096CCF" w:rsidRPr="00944C89" w:rsidRDefault="00096CCF" w:rsidP="00206784">
            <w:pPr>
              <w:jc w:val="both"/>
              <w:rPr>
                <w:b/>
                <w:sz w:val="24"/>
                <w:szCs w:val="24"/>
                <w:lang w:val="kk-KZ"/>
              </w:rPr>
            </w:pPr>
            <w:r w:rsidRPr="00944C89">
              <w:rPr>
                <w:b/>
                <w:sz w:val="24"/>
                <w:szCs w:val="24"/>
                <w:lang w:val="kk-KZ"/>
              </w:rPr>
              <w:t>7</w:t>
            </w:r>
            <w:r w:rsidRPr="00944C89">
              <w:rPr>
                <w:b/>
                <w:sz w:val="24"/>
                <w:szCs w:val="24"/>
                <w:lang w:val="ru-RU"/>
              </w:rPr>
              <w:t xml:space="preserve"> бөлім. </w:t>
            </w:r>
            <w:r w:rsidRPr="00944C89">
              <w:rPr>
                <w:b/>
                <w:sz w:val="24"/>
                <w:szCs w:val="24"/>
                <w:lang w:val="kk-KZ"/>
              </w:rPr>
              <w:t xml:space="preserve">Жобалау және жобалау графикасы </w:t>
            </w:r>
          </w:p>
        </w:tc>
        <w:tc>
          <w:tcPr>
            <w:tcW w:w="1276" w:type="dxa"/>
            <w:vAlign w:val="center"/>
          </w:tcPr>
          <w:p w:rsidR="00096CCF" w:rsidRPr="00944C89" w:rsidRDefault="00096CCF" w:rsidP="00206784">
            <w:pPr>
              <w:jc w:val="center"/>
              <w:rPr>
                <w:b/>
                <w:sz w:val="24"/>
                <w:szCs w:val="24"/>
                <w:lang w:val="ru-RU"/>
              </w:rPr>
            </w:pPr>
            <w:r w:rsidRPr="00944C89">
              <w:rPr>
                <w:b/>
                <w:sz w:val="24"/>
                <w:szCs w:val="24"/>
                <w:lang w:val="ru-RU"/>
              </w:rPr>
              <w:t>*</w:t>
            </w:r>
          </w:p>
        </w:tc>
        <w:tc>
          <w:tcPr>
            <w:tcW w:w="850" w:type="dxa"/>
            <w:vAlign w:val="center"/>
          </w:tcPr>
          <w:p w:rsidR="00096CCF" w:rsidRPr="00944C89" w:rsidRDefault="00096CCF" w:rsidP="00206784">
            <w:pPr>
              <w:jc w:val="center"/>
              <w:rPr>
                <w:sz w:val="24"/>
                <w:szCs w:val="24"/>
                <w:lang w:val="ru-RU"/>
              </w:rPr>
            </w:pPr>
            <w:r w:rsidRPr="00944C89">
              <w:rPr>
                <w:sz w:val="24"/>
                <w:szCs w:val="24"/>
                <w:lang w:val="ru-RU"/>
              </w:rPr>
              <w:t>*</w:t>
            </w:r>
          </w:p>
        </w:tc>
        <w:tc>
          <w:tcPr>
            <w:tcW w:w="851" w:type="dxa"/>
            <w:vAlign w:val="center"/>
          </w:tcPr>
          <w:p w:rsidR="00096CCF" w:rsidRPr="00944C89" w:rsidRDefault="00096CCF" w:rsidP="00206784">
            <w:pPr>
              <w:jc w:val="center"/>
              <w:rPr>
                <w:sz w:val="24"/>
                <w:szCs w:val="24"/>
                <w:lang w:val="ru-RU"/>
              </w:rPr>
            </w:pPr>
            <w:r w:rsidRPr="00944C89">
              <w:rPr>
                <w:sz w:val="24"/>
                <w:szCs w:val="24"/>
                <w:lang w:val="ru-RU"/>
              </w:rPr>
              <w:t>*</w:t>
            </w: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25</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1. </w:t>
            </w:r>
            <w:proofErr w:type="spellStart"/>
            <w:r w:rsidRPr="00944C89">
              <w:rPr>
                <w:sz w:val="24"/>
                <w:szCs w:val="24"/>
                <w:lang w:val="ru-RU"/>
              </w:rPr>
              <w:t>Жобалау</w:t>
            </w:r>
            <w:proofErr w:type="spellEnd"/>
            <w:r w:rsidRPr="00944C89">
              <w:rPr>
                <w:sz w:val="24"/>
                <w:szCs w:val="24"/>
                <w:lang w:val="ru-RU"/>
              </w:rPr>
              <w:t xml:space="preserve"> әдістері. Жобалаудың </w:t>
            </w:r>
            <w:proofErr w:type="spellStart"/>
            <w:r w:rsidRPr="00944C89">
              <w:rPr>
                <w:sz w:val="24"/>
                <w:szCs w:val="24"/>
                <w:lang w:val="ru-RU"/>
              </w:rPr>
              <w:t>негізгі</w:t>
            </w:r>
            <w:proofErr w:type="spellEnd"/>
            <w:r w:rsidRPr="00944C89">
              <w:rPr>
                <w:sz w:val="24"/>
                <w:szCs w:val="24"/>
                <w:lang w:val="ru-RU"/>
              </w:rPr>
              <w:t xml:space="preserve"> кезең</w:t>
            </w:r>
            <w:proofErr w:type="gramStart"/>
            <w:r w:rsidRPr="00944C89">
              <w:rPr>
                <w:sz w:val="24"/>
                <w:szCs w:val="24"/>
                <w:lang w:val="ru-RU"/>
              </w:rPr>
              <w:t>дер</w:t>
            </w:r>
            <w:proofErr w:type="gramEnd"/>
            <w:r w:rsidRPr="00944C89">
              <w:rPr>
                <w:sz w:val="24"/>
                <w:szCs w:val="24"/>
                <w:lang w:val="ru-RU"/>
              </w:rPr>
              <w:t xml:space="preserve">і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26</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2. </w:t>
            </w:r>
            <w:proofErr w:type="spellStart"/>
            <w:r w:rsidRPr="00944C89">
              <w:rPr>
                <w:sz w:val="24"/>
                <w:szCs w:val="24"/>
                <w:lang w:val="ru-RU"/>
              </w:rPr>
              <w:t>Жобаланатын</w:t>
            </w:r>
            <w:proofErr w:type="spellEnd"/>
            <w:r w:rsidRPr="00944C89">
              <w:rPr>
                <w:sz w:val="24"/>
                <w:szCs w:val="24"/>
                <w:lang w:val="ru-RU"/>
              </w:rPr>
              <w:t xml:space="preserve"> </w:t>
            </w:r>
            <w:proofErr w:type="gramStart"/>
            <w:r w:rsidRPr="00944C89">
              <w:rPr>
                <w:sz w:val="24"/>
                <w:szCs w:val="24"/>
                <w:lang w:val="ru-RU"/>
              </w:rPr>
              <w:t>нысандар</w:t>
            </w:r>
            <w:proofErr w:type="gramEnd"/>
            <w:r w:rsidRPr="00944C89">
              <w:rPr>
                <w:sz w:val="24"/>
                <w:szCs w:val="24"/>
                <w:lang w:val="ru-RU"/>
              </w:rPr>
              <w:t xml:space="preserve">ға қойылатын </w:t>
            </w:r>
            <w:proofErr w:type="spellStart"/>
            <w:r w:rsidRPr="00944C89">
              <w:rPr>
                <w:sz w:val="24"/>
                <w:szCs w:val="24"/>
                <w:lang w:val="ru-RU"/>
              </w:rPr>
              <w:t>талаптар</w:t>
            </w:r>
            <w:proofErr w:type="spellEnd"/>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27</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3. Графикалық құжаттар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28</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4. Шығармашылық </w:t>
            </w:r>
            <w:proofErr w:type="spellStart"/>
            <w:r w:rsidRPr="00944C89">
              <w:rPr>
                <w:sz w:val="24"/>
                <w:szCs w:val="24"/>
                <w:lang w:val="ru-RU"/>
              </w:rPr>
              <w:t>идеяларды</w:t>
            </w:r>
            <w:proofErr w:type="spellEnd"/>
            <w:r w:rsidRPr="00944C89">
              <w:rPr>
                <w:sz w:val="24"/>
                <w:szCs w:val="24"/>
                <w:lang w:val="ru-RU"/>
              </w:rPr>
              <w:t xml:space="preserve"> </w:t>
            </w:r>
            <w:proofErr w:type="spellStart"/>
            <w:r w:rsidRPr="00944C89">
              <w:rPr>
                <w:sz w:val="24"/>
                <w:szCs w:val="24"/>
                <w:lang w:val="ru-RU"/>
              </w:rPr>
              <w:t>визуалдау</w:t>
            </w:r>
            <w:proofErr w:type="spellEnd"/>
            <w:r w:rsidRPr="00944C89">
              <w:rPr>
                <w:sz w:val="24"/>
                <w:szCs w:val="24"/>
                <w:lang w:val="ru-RU"/>
              </w:rPr>
              <w:t xml:space="preserve"> </w:t>
            </w:r>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29</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 xml:space="preserve">Тақырып 5. Жобалық қызметке </w:t>
            </w:r>
            <w:proofErr w:type="spellStart"/>
            <w:r w:rsidRPr="00944C89">
              <w:rPr>
                <w:sz w:val="24"/>
                <w:szCs w:val="24"/>
                <w:lang w:val="ru-RU"/>
              </w:rPr>
              <w:t>жалпы</w:t>
            </w:r>
            <w:proofErr w:type="spellEnd"/>
            <w:r w:rsidRPr="00944C89">
              <w:rPr>
                <w:sz w:val="24"/>
                <w:szCs w:val="24"/>
                <w:lang w:val="ru-RU"/>
              </w:rPr>
              <w:t xml:space="preserve"> дайындықты </w:t>
            </w:r>
            <w:proofErr w:type="spellStart"/>
            <w:r w:rsidRPr="00944C89">
              <w:rPr>
                <w:sz w:val="24"/>
                <w:szCs w:val="24"/>
                <w:lang w:val="ru-RU"/>
              </w:rPr>
              <w:t>дамытатын</w:t>
            </w:r>
            <w:proofErr w:type="spellEnd"/>
            <w:r w:rsidRPr="00944C89">
              <w:rPr>
                <w:sz w:val="24"/>
                <w:szCs w:val="24"/>
                <w:lang w:val="ru-RU"/>
              </w:rPr>
              <w:t xml:space="preserve"> </w:t>
            </w:r>
            <w:proofErr w:type="spellStart"/>
            <w:r w:rsidRPr="00944C89">
              <w:rPr>
                <w:sz w:val="24"/>
                <w:szCs w:val="24"/>
                <w:lang w:val="ru-RU"/>
              </w:rPr>
              <w:t>міндеттер</w:t>
            </w:r>
            <w:proofErr w:type="spellEnd"/>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center"/>
              <w:rPr>
                <w:sz w:val="24"/>
                <w:szCs w:val="24"/>
                <w:lang w:val="ru-RU"/>
              </w:rPr>
            </w:pPr>
            <w:r w:rsidRPr="00944C89">
              <w:rPr>
                <w:sz w:val="24"/>
                <w:szCs w:val="24"/>
                <w:lang w:val="ru-RU"/>
              </w:rPr>
              <w:t>30</w:t>
            </w:r>
          </w:p>
        </w:tc>
        <w:tc>
          <w:tcPr>
            <w:tcW w:w="5812" w:type="dxa"/>
            <w:vAlign w:val="center"/>
          </w:tcPr>
          <w:p w:rsidR="00096CCF" w:rsidRPr="00944C89" w:rsidRDefault="00096CCF" w:rsidP="00206784">
            <w:pPr>
              <w:jc w:val="both"/>
              <w:rPr>
                <w:sz w:val="24"/>
                <w:szCs w:val="24"/>
                <w:lang w:val="ru-RU"/>
              </w:rPr>
            </w:pPr>
            <w:r w:rsidRPr="00944C89">
              <w:rPr>
                <w:sz w:val="24"/>
                <w:szCs w:val="24"/>
                <w:lang w:val="ru-RU"/>
              </w:rPr>
              <w:t>Тақырып 6. Жобалық і</w:t>
            </w:r>
            <w:proofErr w:type="gramStart"/>
            <w:r w:rsidRPr="00944C89">
              <w:rPr>
                <w:sz w:val="24"/>
                <w:szCs w:val="24"/>
                <w:lang w:val="ru-RU"/>
              </w:rPr>
              <w:t>с-</w:t>
            </w:r>
            <w:proofErr w:type="gramEnd"/>
            <w:r w:rsidRPr="00944C89">
              <w:rPr>
                <w:sz w:val="24"/>
                <w:szCs w:val="24"/>
                <w:lang w:val="ru-RU"/>
              </w:rPr>
              <w:t xml:space="preserve">әрекет </w:t>
            </w:r>
            <w:proofErr w:type="spellStart"/>
            <w:r w:rsidRPr="00944C89">
              <w:rPr>
                <w:sz w:val="24"/>
                <w:szCs w:val="24"/>
                <w:lang w:val="ru-RU"/>
              </w:rPr>
              <w:t>элементтері</w:t>
            </w:r>
            <w:proofErr w:type="spellEnd"/>
            <w:r w:rsidRPr="00944C89">
              <w:rPr>
                <w:sz w:val="24"/>
                <w:szCs w:val="24"/>
                <w:lang w:val="ru-RU"/>
              </w:rPr>
              <w:t xml:space="preserve"> бар шығармашылық </w:t>
            </w:r>
            <w:proofErr w:type="spellStart"/>
            <w:r w:rsidRPr="00944C89">
              <w:rPr>
                <w:sz w:val="24"/>
                <w:szCs w:val="24"/>
                <w:lang w:val="ru-RU"/>
              </w:rPr>
              <w:t>тапсырмалар</w:t>
            </w:r>
            <w:proofErr w:type="spellEnd"/>
          </w:p>
        </w:tc>
        <w:tc>
          <w:tcPr>
            <w:tcW w:w="1276" w:type="dxa"/>
            <w:vAlign w:val="center"/>
          </w:tcPr>
          <w:p w:rsidR="00096CCF" w:rsidRPr="00944C89" w:rsidRDefault="00096CCF" w:rsidP="00206784">
            <w:pPr>
              <w:jc w:val="center"/>
              <w:rPr>
                <w:sz w:val="24"/>
                <w:szCs w:val="24"/>
                <w:lang w:val="ru-RU"/>
              </w:rPr>
            </w:pPr>
          </w:p>
        </w:tc>
        <w:tc>
          <w:tcPr>
            <w:tcW w:w="850" w:type="dxa"/>
            <w:vAlign w:val="center"/>
          </w:tcPr>
          <w:p w:rsidR="00096CCF" w:rsidRPr="00944C89" w:rsidRDefault="00096CCF" w:rsidP="00206784">
            <w:pPr>
              <w:jc w:val="center"/>
              <w:rPr>
                <w:sz w:val="24"/>
                <w:szCs w:val="24"/>
                <w:lang w:val="ru-RU"/>
              </w:rPr>
            </w:pPr>
          </w:p>
        </w:tc>
        <w:tc>
          <w:tcPr>
            <w:tcW w:w="851" w:type="dxa"/>
            <w:vAlign w:val="center"/>
          </w:tcPr>
          <w:p w:rsidR="00096CCF" w:rsidRPr="00944C89" w:rsidRDefault="00096CCF" w:rsidP="00206784">
            <w:pPr>
              <w:jc w:val="center"/>
              <w:rPr>
                <w:sz w:val="24"/>
                <w:szCs w:val="24"/>
                <w:lang w:val="ru-RU"/>
              </w:rPr>
            </w:pPr>
          </w:p>
        </w:tc>
      </w:tr>
      <w:tr w:rsidR="00096CCF" w:rsidRPr="00944C89" w:rsidTr="00206784">
        <w:tc>
          <w:tcPr>
            <w:tcW w:w="567" w:type="dxa"/>
            <w:vAlign w:val="center"/>
          </w:tcPr>
          <w:p w:rsidR="00096CCF" w:rsidRPr="00944C89" w:rsidRDefault="00096CCF" w:rsidP="00206784">
            <w:pPr>
              <w:jc w:val="both"/>
              <w:rPr>
                <w:sz w:val="24"/>
                <w:szCs w:val="24"/>
                <w:lang w:val="ru-RU"/>
              </w:rPr>
            </w:pPr>
          </w:p>
        </w:tc>
        <w:tc>
          <w:tcPr>
            <w:tcW w:w="5812" w:type="dxa"/>
            <w:vAlign w:val="center"/>
          </w:tcPr>
          <w:p w:rsidR="00096CCF" w:rsidRPr="00944C89" w:rsidRDefault="00096CCF" w:rsidP="00206784">
            <w:pPr>
              <w:jc w:val="both"/>
              <w:rPr>
                <w:b/>
                <w:sz w:val="24"/>
                <w:szCs w:val="24"/>
                <w:lang w:val="ru-RU"/>
              </w:rPr>
            </w:pPr>
            <w:proofErr w:type="gramStart"/>
            <w:r w:rsidRPr="00944C89">
              <w:rPr>
                <w:b/>
                <w:sz w:val="24"/>
                <w:szCs w:val="24"/>
                <w:lang w:val="ru-RU"/>
              </w:rPr>
              <w:t>П</w:t>
            </w:r>
            <w:proofErr w:type="gramEnd"/>
            <w:r w:rsidRPr="00944C89">
              <w:rPr>
                <w:b/>
                <w:sz w:val="24"/>
                <w:szCs w:val="24"/>
                <w:lang w:val="ru-RU"/>
              </w:rPr>
              <w:t xml:space="preserve">ән </w:t>
            </w:r>
            <w:proofErr w:type="spellStart"/>
            <w:r w:rsidRPr="00944C89">
              <w:rPr>
                <w:b/>
                <w:sz w:val="24"/>
                <w:szCs w:val="24"/>
                <w:lang w:val="ru-RU"/>
              </w:rPr>
              <w:t>бойынша</w:t>
            </w:r>
            <w:proofErr w:type="spellEnd"/>
            <w:r w:rsidRPr="00944C89">
              <w:rPr>
                <w:b/>
                <w:sz w:val="24"/>
                <w:szCs w:val="24"/>
                <w:lang w:val="ru-RU"/>
              </w:rPr>
              <w:t xml:space="preserve"> барлығы </w:t>
            </w:r>
          </w:p>
        </w:tc>
        <w:tc>
          <w:tcPr>
            <w:tcW w:w="1276" w:type="dxa"/>
            <w:vAlign w:val="center"/>
          </w:tcPr>
          <w:p w:rsidR="00096CCF" w:rsidRPr="00944C89" w:rsidRDefault="00096CCF" w:rsidP="00206784">
            <w:pPr>
              <w:jc w:val="center"/>
              <w:rPr>
                <w:sz w:val="24"/>
                <w:szCs w:val="24"/>
                <w:lang w:val="ru-RU"/>
              </w:rPr>
            </w:pPr>
            <w:r w:rsidRPr="00944C89">
              <w:rPr>
                <w:b/>
                <w:sz w:val="24"/>
                <w:szCs w:val="24"/>
                <w:lang w:val="ru-RU"/>
              </w:rPr>
              <w:t>60</w:t>
            </w:r>
          </w:p>
        </w:tc>
        <w:tc>
          <w:tcPr>
            <w:tcW w:w="850" w:type="dxa"/>
            <w:vAlign w:val="center"/>
          </w:tcPr>
          <w:p w:rsidR="00096CCF" w:rsidRPr="00944C89" w:rsidRDefault="00096CCF" w:rsidP="00206784">
            <w:pPr>
              <w:jc w:val="center"/>
              <w:rPr>
                <w:b/>
                <w:sz w:val="24"/>
                <w:szCs w:val="24"/>
                <w:lang w:val="ru-RU"/>
              </w:rPr>
            </w:pPr>
            <w:r w:rsidRPr="00944C89">
              <w:rPr>
                <w:b/>
                <w:sz w:val="24"/>
                <w:szCs w:val="24"/>
                <w:lang w:val="ru-RU"/>
              </w:rPr>
              <w:t>20</w:t>
            </w:r>
          </w:p>
        </w:tc>
        <w:tc>
          <w:tcPr>
            <w:tcW w:w="851" w:type="dxa"/>
            <w:vAlign w:val="center"/>
          </w:tcPr>
          <w:p w:rsidR="00096CCF" w:rsidRPr="00944C89" w:rsidRDefault="00096CCF" w:rsidP="00206784">
            <w:pPr>
              <w:jc w:val="center"/>
              <w:rPr>
                <w:b/>
                <w:sz w:val="24"/>
                <w:szCs w:val="24"/>
                <w:lang w:val="ru-RU"/>
              </w:rPr>
            </w:pPr>
            <w:r w:rsidRPr="00944C89">
              <w:rPr>
                <w:b/>
                <w:sz w:val="24"/>
                <w:szCs w:val="24"/>
                <w:lang w:val="ru-RU"/>
              </w:rPr>
              <w:t>40</w:t>
            </w:r>
          </w:p>
        </w:tc>
      </w:tr>
    </w:tbl>
    <w:p w:rsidR="00096CCF" w:rsidRPr="00944C89" w:rsidRDefault="00096CCF" w:rsidP="00096CCF">
      <w:pPr>
        <w:widowControl w:val="0"/>
        <w:tabs>
          <w:tab w:val="left" w:pos="8790"/>
        </w:tabs>
        <w:spacing w:after="0" w:line="240" w:lineRule="auto"/>
        <w:rPr>
          <w:b/>
          <w:sz w:val="28"/>
          <w:szCs w:val="28"/>
          <w:lang w:val="ru-RU"/>
        </w:rPr>
      </w:pPr>
    </w:p>
    <w:p w:rsidR="00096CCF" w:rsidRPr="00944C89" w:rsidRDefault="00096CCF" w:rsidP="00096CCF">
      <w:pPr>
        <w:spacing w:after="0" w:line="240" w:lineRule="auto"/>
        <w:rPr>
          <w:b/>
          <w:sz w:val="28"/>
          <w:szCs w:val="28"/>
          <w:lang w:val="kk-KZ"/>
        </w:rPr>
      </w:pPr>
    </w:p>
    <w:p w:rsidR="00096CCF" w:rsidRPr="00944C89" w:rsidRDefault="00096CCF" w:rsidP="00096CCF">
      <w:pPr>
        <w:spacing w:after="0" w:line="240" w:lineRule="auto"/>
        <w:jc w:val="center"/>
        <w:rPr>
          <w:b/>
          <w:sz w:val="28"/>
          <w:szCs w:val="28"/>
          <w:lang w:val="kk-KZ"/>
        </w:rPr>
      </w:pPr>
    </w:p>
    <w:p w:rsidR="00096CCF" w:rsidRPr="00944C89" w:rsidRDefault="00096CCF" w:rsidP="00096CCF">
      <w:pPr>
        <w:spacing w:after="0" w:line="240" w:lineRule="auto"/>
        <w:jc w:val="center"/>
        <w:rPr>
          <w:b/>
          <w:sz w:val="28"/>
          <w:szCs w:val="28"/>
          <w:lang w:val="ru-RU"/>
        </w:rPr>
      </w:pPr>
      <w:r w:rsidRPr="00944C89">
        <w:rPr>
          <w:b/>
          <w:sz w:val="28"/>
          <w:szCs w:val="28"/>
          <w:lang w:val="ru-RU"/>
        </w:rPr>
        <w:t xml:space="preserve">3. Оқыту нәтижелері және бағалау </w:t>
      </w:r>
      <w:proofErr w:type="spellStart"/>
      <w:r w:rsidRPr="00944C89">
        <w:rPr>
          <w:b/>
          <w:sz w:val="28"/>
          <w:szCs w:val="28"/>
          <w:lang w:val="ru-RU"/>
        </w:rPr>
        <w:t>критерийлері</w:t>
      </w:r>
      <w:proofErr w:type="spellEnd"/>
    </w:p>
    <w:p w:rsidR="00096CCF" w:rsidRPr="00944C89" w:rsidRDefault="00096CCF" w:rsidP="00096CCF">
      <w:pPr>
        <w:spacing w:after="0" w:line="240" w:lineRule="auto"/>
        <w:jc w:val="center"/>
        <w:rPr>
          <w:b/>
          <w:sz w:val="28"/>
          <w:szCs w:val="28"/>
          <w:lang w:val="ru-RU"/>
        </w:rPr>
      </w:pPr>
    </w:p>
    <w:tbl>
      <w:tblPr>
        <w:tblStyle w:val="a3"/>
        <w:tblW w:w="9417" w:type="dxa"/>
        <w:jc w:val="center"/>
        <w:tblLayout w:type="fixed"/>
        <w:tblLook w:val="04A0"/>
      </w:tblPr>
      <w:tblGrid>
        <w:gridCol w:w="1509"/>
        <w:gridCol w:w="3088"/>
        <w:gridCol w:w="2694"/>
        <w:gridCol w:w="2126"/>
      </w:tblGrid>
      <w:tr w:rsidR="00096CCF" w:rsidRPr="00944C89" w:rsidTr="00206784">
        <w:trPr>
          <w:jc w:val="center"/>
        </w:trPr>
        <w:tc>
          <w:tcPr>
            <w:tcW w:w="1509" w:type="dxa"/>
            <w:tcBorders>
              <w:top w:val="single" w:sz="4" w:space="0" w:color="auto"/>
              <w:left w:val="single" w:sz="4" w:space="0" w:color="auto"/>
              <w:bottom w:val="single" w:sz="4" w:space="0" w:color="auto"/>
              <w:right w:val="single" w:sz="4" w:space="0" w:color="auto"/>
            </w:tcBorders>
            <w:hideMark/>
          </w:tcPr>
          <w:p w:rsidR="00096CCF" w:rsidRPr="00944C89" w:rsidRDefault="00096CCF" w:rsidP="00206784">
            <w:pPr>
              <w:jc w:val="center"/>
              <w:rPr>
                <w:b/>
                <w:sz w:val="24"/>
                <w:szCs w:val="24"/>
                <w:lang w:val="ru-RU"/>
              </w:rPr>
            </w:pPr>
            <w:r w:rsidRPr="00944C89">
              <w:rPr>
                <w:b/>
                <w:sz w:val="24"/>
                <w:szCs w:val="24"/>
                <w:lang w:val="ru-RU"/>
              </w:rPr>
              <w:t>Бө</w:t>
            </w:r>
            <w:proofErr w:type="gramStart"/>
            <w:r w:rsidRPr="00944C89">
              <w:rPr>
                <w:b/>
                <w:sz w:val="24"/>
                <w:szCs w:val="24"/>
                <w:lang w:val="ru-RU"/>
              </w:rPr>
              <w:t>л</w:t>
            </w:r>
            <w:proofErr w:type="gramEnd"/>
            <w:r w:rsidRPr="00944C89">
              <w:rPr>
                <w:b/>
                <w:sz w:val="24"/>
                <w:szCs w:val="24"/>
                <w:lang w:val="ru-RU"/>
              </w:rPr>
              <w:t>імдер</w:t>
            </w:r>
          </w:p>
        </w:tc>
        <w:tc>
          <w:tcPr>
            <w:tcW w:w="3088"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center"/>
              <w:rPr>
                <w:b/>
                <w:sz w:val="24"/>
                <w:szCs w:val="24"/>
                <w:lang w:val="kk-KZ"/>
              </w:rPr>
            </w:pPr>
            <w:r w:rsidRPr="00944C89">
              <w:rPr>
                <w:b/>
                <w:sz w:val="24"/>
                <w:szCs w:val="24"/>
                <w:lang w:val="kk-KZ"/>
              </w:rPr>
              <w:t>Бөлімнің мазмұны</w:t>
            </w:r>
          </w:p>
        </w:tc>
        <w:tc>
          <w:tcPr>
            <w:tcW w:w="2694" w:type="dxa"/>
            <w:tcBorders>
              <w:top w:val="single" w:sz="4" w:space="0" w:color="auto"/>
              <w:left w:val="single" w:sz="4" w:space="0" w:color="auto"/>
              <w:bottom w:val="single" w:sz="4" w:space="0" w:color="auto"/>
              <w:right w:val="single" w:sz="4" w:space="0" w:color="auto"/>
            </w:tcBorders>
            <w:hideMark/>
          </w:tcPr>
          <w:p w:rsidR="00096CCF" w:rsidRPr="00944C89" w:rsidRDefault="00096CCF" w:rsidP="00206784">
            <w:pPr>
              <w:jc w:val="center"/>
              <w:rPr>
                <w:b/>
                <w:sz w:val="24"/>
                <w:szCs w:val="24"/>
                <w:lang w:val="ru-RU"/>
              </w:rPr>
            </w:pPr>
            <w:r w:rsidRPr="00944C89">
              <w:rPr>
                <w:b/>
                <w:sz w:val="24"/>
                <w:szCs w:val="24"/>
                <w:lang w:val="kk-KZ"/>
              </w:rPr>
              <w:t>Оқыту нәтижелері</w:t>
            </w:r>
          </w:p>
        </w:tc>
        <w:tc>
          <w:tcPr>
            <w:tcW w:w="2126" w:type="dxa"/>
            <w:tcBorders>
              <w:top w:val="single" w:sz="4" w:space="0" w:color="auto"/>
              <w:left w:val="single" w:sz="4" w:space="0" w:color="auto"/>
              <w:bottom w:val="single" w:sz="4" w:space="0" w:color="auto"/>
              <w:right w:val="single" w:sz="4" w:space="0" w:color="auto"/>
            </w:tcBorders>
            <w:hideMark/>
          </w:tcPr>
          <w:p w:rsidR="00096CCF" w:rsidRPr="00944C89" w:rsidRDefault="00096CCF" w:rsidP="00206784">
            <w:pPr>
              <w:jc w:val="center"/>
              <w:rPr>
                <w:b/>
                <w:sz w:val="24"/>
                <w:szCs w:val="24"/>
                <w:lang w:val="ru-RU"/>
              </w:rPr>
            </w:pPr>
            <w:r w:rsidRPr="00944C89">
              <w:rPr>
                <w:b/>
                <w:sz w:val="24"/>
                <w:szCs w:val="24"/>
                <w:lang w:val="kk-KZ"/>
              </w:rPr>
              <w:t>Бағалау критерийлері</w:t>
            </w:r>
          </w:p>
        </w:tc>
      </w:tr>
      <w:tr w:rsidR="00096CCF" w:rsidRPr="00944C89" w:rsidTr="00206784">
        <w:trPr>
          <w:jc w:val="center"/>
        </w:trPr>
        <w:tc>
          <w:tcPr>
            <w:tcW w:w="1509" w:type="dxa"/>
            <w:vMerge w:val="restart"/>
            <w:tcBorders>
              <w:top w:val="single" w:sz="4" w:space="0" w:color="auto"/>
              <w:left w:val="single" w:sz="4" w:space="0" w:color="auto"/>
              <w:right w:val="single" w:sz="4" w:space="0" w:color="auto"/>
            </w:tcBorders>
          </w:tcPr>
          <w:p w:rsidR="00096CCF" w:rsidRPr="00944C89" w:rsidRDefault="00096CCF" w:rsidP="00206784">
            <w:pPr>
              <w:jc w:val="center"/>
              <w:rPr>
                <w:b/>
                <w:sz w:val="24"/>
                <w:szCs w:val="24"/>
                <w:lang w:val="ru-RU"/>
              </w:rPr>
            </w:pPr>
            <w:r w:rsidRPr="00944C89">
              <w:rPr>
                <w:b/>
                <w:sz w:val="24"/>
                <w:szCs w:val="24"/>
                <w:lang w:val="ru-RU"/>
              </w:rPr>
              <w:t xml:space="preserve">1.Функция, оның қасиеттері және </w:t>
            </w:r>
            <w:proofErr w:type="spellStart"/>
            <w:r w:rsidRPr="00944C89">
              <w:rPr>
                <w:b/>
                <w:sz w:val="24"/>
                <w:szCs w:val="24"/>
                <w:lang w:val="ru-RU"/>
              </w:rPr>
              <w:t>графигі</w:t>
            </w:r>
            <w:proofErr w:type="spellEnd"/>
            <w:r w:rsidRPr="00944C89">
              <w:rPr>
                <w:b/>
                <w:sz w:val="24"/>
                <w:szCs w:val="24"/>
                <w:lang w:val="ru-RU"/>
              </w:rPr>
              <w:t>.</w:t>
            </w:r>
          </w:p>
        </w:tc>
        <w:tc>
          <w:tcPr>
            <w:tcW w:w="3088" w:type="dxa"/>
            <w:vMerge w:val="restart"/>
            <w:tcBorders>
              <w:top w:val="single" w:sz="4" w:space="0" w:color="auto"/>
              <w:left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 xml:space="preserve">Ақпаратты визуализациялаудағы бейнелердің рөлі. Суреттер тарихы. Адам қызметінің әртүрлі салаларындағы бейнелердің рөлі (ғылымда, техникада және өнерде). Графикалық бейнелерді орындау әдістері; ақпаратты визуалдау құралдары; негізгі сызба құралдары; сызба </w:t>
            </w:r>
            <w:r w:rsidRPr="00944C89">
              <w:rPr>
                <w:bCs/>
                <w:sz w:val="24"/>
                <w:szCs w:val="24"/>
                <w:lang w:val="kk-KZ"/>
              </w:rPr>
              <w:lastRenderedPageBreak/>
              <w:t>құралдарымен жұмыс істеу тәсілдері және жұмыс орнын ұйымдастыру; сызбаны орындаудың негізгі ережелері; сызықтардың түрлері; сызбаны ресімдеу ережелері: формат, масштаб, негізгі жазба; практикалық жұмыстар: сызықтардың түрлері, сызба қаріптері, өлшемдерді салу; сызбалардағы геометриялық құрылымдар; кесіндіні, шеңберді және бұрышты тең бөліктерге бөлу; жанасу. Компьютерлік графиканың негізгі түрлері; растрлық және векторлық графикаға арналған бағдарламалар; 2D бейнелерді жасауға арналған бағдарламалық қамтамасыз ету; 2D бейнелерді құру; растрлық және векторлық графиканың түстік үлгілері; растрлық және векторлық графиканың графикалық операциялары; графикалық редактордың мүмкіндіктерін қолдана отырып сызбаны ресімдеу; примитивтерді (кітапханаларды) пайдалана отырып 2D объектілерін құру; примитивтерді пайдалана отырып геометриялық тұрғызулар; бейнелерді баспаға шығару.</w:t>
            </w:r>
          </w:p>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lastRenderedPageBreak/>
              <w:t xml:space="preserve">1) Растрлық, векторлық графика бағдарламаларының қызметін визуализациялаудағы суреттердің рөлін және графикалық кескіндерді құру әдістерін ашу; </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1. Кескіндердің тарихын және визуализация құралдарын, графиктерді және ақпаратты баяндайды;</w:t>
            </w:r>
          </w:p>
          <w:p w:rsidR="00096CCF" w:rsidRPr="00944C89" w:rsidRDefault="00096CCF" w:rsidP="00206784">
            <w:pPr>
              <w:jc w:val="both"/>
              <w:rPr>
                <w:bCs/>
                <w:sz w:val="24"/>
                <w:szCs w:val="24"/>
                <w:lang w:val="kk-KZ"/>
              </w:rPr>
            </w:pPr>
            <w:r w:rsidRPr="00944C89">
              <w:rPr>
                <w:bCs/>
                <w:sz w:val="24"/>
                <w:szCs w:val="24"/>
                <w:lang w:val="kk-KZ"/>
              </w:rPr>
              <w:t>2. Бағдарламалардың түрлерін және олардың мақсатын атайды;</w:t>
            </w:r>
          </w:p>
          <w:p w:rsidR="00096CCF" w:rsidRPr="00944C89" w:rsidRDefault="00096CCF" w:rsidP="00206784">
            <w:pPr>
              <w:jc w:val="both"/>
              <w:rPr>
                <w:bCs/>
                <w:sz w:val="24"/>
                <w:szCs w:val="24"/>
                <w:lang w:val="kk-KZ"/>
              </w:rPr>
            </w:pPr>
            <w:r w:rsidRPr="00944C89">
              <w:rPr>
                <w:bCs/>
                <w:sz w:val="24"/>
                <w:szCs w:val="24"/>
                <w:lang w:val="kk-KZ"/>
              </w:rPr>
              <w:lastRenderedPageBreak/>
              <w:t>3. 2D объектілерді құру үшін растрлық немесе векторлық графиканы таңдаудың маңыздылығын анықтайды;</w:t>
            </w:r>
          </w:p>
          <w:p w:rsidR="00096CCF" w:rsidRPr="00944C89" w:rsidRDefault="00096CCF" w:rsidP="00206784">
            <w:pPr>
              <w:jc w:val="both"/>
              <w:rPr>
                <w:bCs/>
                <w:sz w:val="24"/>
                <w:szCs w:val="24"/>
                <w:lang w:val="kk-KZ"/>
              </w:rPr>
            </w:pPr>
            <w:r w:rsidRPr="00944C89">
              <w:rPr>
                <w:bCs/>
                <w:sz w:val="24"/>
                <w:szCs w:val="24"/>
                <w:lang w:val="kk-KZ"/>
              </w:rPr>
              <w:t>4. 2D объектілерін құру құралдары мен құралдарын қолданады.</w:t>
            </w:r>
          </w:p>
        </w:tc>
      </w:tr>
      <w:tr w:rsidR="00096CCF" w:rsidRPr="00944C89" w:rsidTr="00206784">
        <w:trPr>
          <w:jc w:val="center"/>
        </w:trPr>
        <w:tc>
          <w:tcPr>
            <w:tcW w:w="1509" w:type="dxa"/>
            <w:vMerge/>
            <w:tcBorders>
              <w:left w:val="single" w:sz="4" w:space="0" w:color="auto"/>
              <w:bottom w:val="single" w:sz="4" w:space="0" w:color="auto"/>
              <w:right w:val="single" w:sz="4" w:space="0" w:color="auto"/>
            </w:tcBorders>
          </w:tcPr>
          <w:p w:rsidR="00096CCF" w:rsidRPr="00944C89" w:rsidRDefault="00096CCF" w:rsidP="00206784">
            <w:pPr>
              <w:jc w:val="center"/>
              <w:rPr>
                <w:b/>
                <w:sz w:val="24"/>
                <w:szCs w:val="24"/>
                <w:lang w:val="kk-KZ"/>
              </w:rPr>
            </w:pPr>
          </w:p>
        </w:tc>
        <w:tc>
          <w:tcPr>
            <w:tcW w:w="3088" w:type="dxa"/>
            <w:vMerge/>
            <w:tcBorders>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2) 2D объектілерді құру үшін бағдарламалық қамтамасыз етуді (растрлық және векторлық) меңгеру.</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1. 2D нысанды жасау кезінде шаблондарды, кітапхана құралдарын қолданады;</w:t>
            </w:r>
          </w:p>
          <w:p w:rsidR="00096CCF" w:rsidRPr="00944C89" w:rsidRDefault="00096CCF" w:rsidP="00206784">
            <w:pPr>
              <w:jc w:val="both"/>
              <w:rPr>
                <w:bCs/>
                <w:sz w:val="24"/>
                <w:szCs w:val="24"/>
                <w:lang w:val="kk-KZ"/>
              </w:rPr>
            </w:pPr>
            <w:r w:rsidRPr="00944C89">
              <w:rPr>
                <w:bCs/>
                <w:sz w:val="24"/>
                <w:szCs w:val="24"/>
                <w:lang w:val="kk-KZ"/>
              </w:rPr>
              <w:t>2. 2D нысанын жасау үшін растрлық және векторлық графиканың графикалық операцияларын қолданады;</w:t>
            </w:r>
          </w:p>
          <w:p w:rsidR="00096CCF" w:rsidRPr="00944C89" w:rsidRDefault="00096CCF" w:rsidP="00206784">
            <w:pPr>
              <w:jc w:val="both"/>
              <w:rPr>
                <w:bCs/>
                <w:sz w:val="24"/>
                <w:szCs w:val="24"/>
                <w:lang w:val="kk-KZ"/>
              </w:rPr>
            </w:pPr>
            <w:r w:rsidRPr="00944C89">
              <w:rPr>
                <w:bCs/>
                <w:sz w:val="24"/>
                <w:szCs w:val="24"/>
                <w:lang w:val="kk-KZ"/>
              </w:rPr>
              <w:t xml:space="preserve">3. Сызықтардың масштабы, түрлері, сызу қаріптері, негізгі жазу және жазу ережелері туралы білімдерін көрсете отырып, графикалық жұмыстарды орындайды; </w:t>
            </w:r>
          </w:p>
          <w:p w:rsidR="00096CCF" w:rsidRPr="00944C89" w:rsidRDefault="00096CCF" w:rsidP="00206784">
            <w:pPr>
              <w:jc w:val="both"/>
              <w:rPr>
                <w:bCs/>
                <w:sz w:val="24"/>
                <w:szCs w:val="24"/>
                <w:lang w:val="kk-KZ"/>
              </w:rPr>
            </w:pPr>
            <w:r w:rsidRPr="00944C89">
              <w:rPr>
                <w:bCs/>
                <w:sz w:val="24"/>
                <w:szCs w:val="24"/>
                <w:lang w:val="kk-KZ"/>
              </w:rPr>
              <w:t>4. Сызбаларда (кесіндіні, шеңберді, түйіндесуді бөлу) құру процесін жеделдету және оңтайландыру технологияларын қолданады);</w:t>
            </w:r>
          </w:p>
          <w:p w:rsidR="00096CCF" w:rsidRPr="00944C89" w:rsidRDefault="00096CCF" w:rsidP="00206784">
            <w:pPr>
              <w:jc w:val="both"/>
              <w:rPr>
                <w:bCs/>
                <w:sz w:val="24"/>
                <w:szCs w:val="24"/>
                <w:lang w:val="kk-KZ"/>
              </w:rPr>
            </w:pPr>
            <w:r w:rsidRPr="00944C89">
              <w:rPr>
                <w:bCs/>
                <w:sz w:val="24"/>
                <w:szCs w:val="24"/>
                <w:lang w:val="kk-KZ"/>
              </w:rPr>
              <w:t xml:space="preserve">5. Растрлық және векторлық графиканың 2D объектісін (шрифттер, сызба сызықтары, </w:t>
            </w:r>
            <w:r w:rsidRPr="00944C89">
              <w:rPr>
                <w:bCs/>
                <w:sz w:val="24"/>
                <w:szCs w:val="24"/>
                <w:lang w:val="kk-KZ"/>
              </w:rPr>
              <w:lastRenderedPageBreak/>
              <w:t xml:space="preserve">геометриялық құрылыстар, түйіндесулер) құрудың түрлі түйіндесулерін, сопақшаларын сызу тәсілдерін көрсетеді. </w:t>
            </w:r>
          </w:p>
        </w:tc>
      </w:tr>
      <w:tr w:rsidR="00096CCF" w:rsidRPr="00944C89" w:rsidTr="00206784">
        <w:trPr>
          <w:trHeight w:val="556"/>
          <w:jc w:val="center"/>
        </w:trPr>
        <w:tc>
          <w:tcPr>
            <w:tcW w:w="1509" w:type="dxa"/>
            <w:vMerge w:val="restart"/>
            <w:tcBorders>
              <w:top w:val="single" w:sz="4" w:space="0" w:color="auto"/>
              <w:left w:val="single" w:sz="4" w:space="0" w:color="auto"/>
              <w:right w:val="single" w:sz="4" w:space="0" w:color="auto"/>
            </w:tcBorders>
            <w:hideMark/>
          </w:tcPr>
          <w:p w:rsidR="00096CCF" w:rsidRPr="00944C89" w:rsidRDefault="00096CCF" w:rsidP="00206784">
            <w:pPr>
              <w:jc w:val="center"/>
              <w:rPr>
                <w:b/>
                <w:sz w:val="24"/>
                <w:szCs w:val="24"/>
                <w:lang w:val="kk-KZ"/>
              </w:rPr>
            </w:pPr>
            <w:r w:rsidRPr="00944C89">
              <w:rPr>
                <w:b/>
                <w:sz w:val="24"/>
                <w:szCs w:val="24"/>
                <w:lang w:val="kk-KZ"/>
              </w:rPr>
              <w:lastRenderedPageBreak/>
              <w:t>2.Кесіндердің негізгі түрлері және оны құрастыру</w:t>
            </w:r>
          </w:p>
          <w:p w:rsidR="00096CCF" w:rsidRPr="00944C89" w:rsidRDefault="00096CCF" w:rsidP="00206784">
            <w:pPr>
              <w:jc w:val="both"/>
              <w:rPr>
                <w:b/>
                <w:sz w:val="24"/>
                <w:szCs w:val="24"/>
                <w:lang w:val="kk-KZ"/>
              </w:rPr>
            </w:pPr>
          </w:p>
        </w:tc>
        <w:tc>
          <w:tcPr>
            <w:tcW w:w="3088" w:type="dxa"/>
            <w:vMerge w:val="restart"/>
            <w:tcBorders>
              <w:top w:val="single" w:sz="4" w:space="0" w:color="auto"/>
              <w:left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 xml:space="preserve">Проекциялау әдістері; жобалаудың негізгі әдістері; екі және үш проекциялар жазықтығына тік бұрышты жобалау; графикалық бейнелердің негізгі түрлерін құру тәсілдері; аксонометриялық проекциялар; техникалық сурет және эскиз; заттардың (Геометриялық денелердің) сызбаларын оқу және орындау; сызбаларда өлшемдерді салу; сызбаларда шартты және оңайлату; сызбаларды оқу және орындау. Қималар мен қималар түрлері; Қималар мен қималарды сызбаларда қолдану ережесі. Компьютерлік графика құралдарымен қатты денелі және беттік үлгілеудің негізгі тәсілдері; 3D модельді құрудың негізгі кезеңдері; 3D модельдерді құру үшін растрлық және векторлық бағдарламалардың мүмкіндіктері (аксонометриялық проекция, техникалық сурет); қатты денелі үлгілеу операциялары негізінде 3D модельді құру; 3D модельді визуализациялау түрлерін анықтау; 3D модельдерді құру тәсілдерін таңдау; 3D модельдің құрылымы мен фактурасы; 2D объектінің қималары мен қималарын орындау үшін БҚ таңдау; </w:t>
            </w:r>
            <w:r w:rsidRPr="00944C89">
              <w:rPr>
                <w:bCs/>
                <w:sz w:val="24"/>
                <w:szCs w:val="24"/>
                <w:lang w:val="kk-KZ"/>
              </w:rPr>
              <w:lastRenderedPageBreak/>
              <w:t>Қималар мен қималарды қалыптастыру үшін қатты денелі үлгілеу тәсілдері.</w:t>
            </w:r>
          </w:p>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lastRenderedPageBreak/>
              <w:t xml:space="preserve">1) Жобалау және модельдеу әдістері мен тәсілдерін білу; </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rPr>
                <w:sz w:val="24"/>
                <w:szCs w:val="24"/>
                <w:lang w:val="kk-KZ"/>
              </w:rPr>
            </w:pPr>
            <w:r w:rsidRPr="00944C89">
              <w:rPr>
                <w:sz w:val="24"/>
                <w:szCs w:val="24"/>
                <w:lang w:val="kk-KZ"/>
              </w:rPr>
              <w:t>1. 3D модель (техникалық суреттері бар аксонометриялық проекция) жасау үшін графикалық бағдарламалардың құралдары мен мүмкіндіктері бойынша проекциялардың негізгі түрлерін құру тәсілдерін атайды;</w:t>
            </w:r>
          </w:p>
          <w:p w:rsidR="00096CCF" w:rsidRPr="00944C89" w:rsidRDefault="00096CCF" w:rsidP="00206784">
            <w:pPr>
              <w:rPr>
                <w:sz w:val="24"/>
                <w:szCs w:val="24"/>
                <w:lang w:val="kk-KZ"/>
              </w:rPr>
            </w:pPr>
            <w:r w:rsidRPr="00944C89">
              <w:rPr>
                <w:sz w:val="24"/>
                <w:szCs w:val="24"/>
                <w:lang w:val="kk-KZ"/>
              </w:rPr>
              <w:t>2. Құрылыстың әртүрлі тәсілдерін қолдана отырып, күрделі формаларды модельдеуді орындайды;</w:t>
            </w:r>
          </w:p>
          <w:p w:rsidR="00096CCF" w:rsidRPr="00944C89" w:rsidRDefault="00096CCF" w:rsidP="00206784">
            <w:pPr>
              <w:rPr>
                <w:sz w:val="24"/>
                <w:szCs w:val="24"/>
                <w:lang w:val="kk-KZ"/>
              </w:rPr>
            </w:pPr>
            <w:r w:rsidRPr="00944C89">
              <w:rPr>
                <w:sz w:val="24"/>
                <w:szCs w:val="24"/>
                <w:lang w:val="kk-KZ"/>
              </w:rPr>
              <w:t>3. Объектінің геометриялық пішінін талдау негізінде сызбаларды оқиды және орындайды.</w:t>
            </w:r>
          </w:p>
        </w:tc>
      </w:tr>
      <w:tr w:rsidR="00096CCF" w:rsidRPr="00944C89" w:rsidTr="00206784">
        <w:trPr>
          <w:trHeight w:val="556"/>
          <w:jc w:val="center"/>
        </w:trPr>
        <w:tc>
          <w:tcPr>
            <w:tcW w:w="1509" w:type="dxa"/>
            <w:vMerge/>
            <w:tcBorders>
              <w:left w:val="single" w:sz="4" w:space="0" w:color="auto"/>
              <w:bottom w:val="single" w:sz="4" w:space="0" w:color="auto"/>
              <w:right w:val="single" w:sz="4" w:space="0" w:color="auto"/>
            </w:tcBorders>
          </w:tcPr>
          <w:p w:rsidR="00096CCF" w:rsidRPr="00944C89" w:rsidRDefault="00096CCF" w:rsidP="00206784">
            <w:pPr>
              <w:jc w:val="center"/>
              <w:rPr>
                <w:b/>
                <w:sz w:val="24"/>
                <w:szCs w:val="24"/>
                <w:lang w:val="kk-KZ"/>
              </w:rPr>
            </w:pPr>
          </w:p>
        </w:tc>
        <w:tc>
          <w:tcPr>
            <w:tcW w:w="3088" w:type="dxa"/>
            <w:vMerge/>
            <w:tcBorders>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2) 3D моделін құру процесін кезең-кезеңмен орындау.</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rPr>
                <w:sz w:val="24"/>
                <w:szCs w:val="24"/>
                <w:lang w:val="kk-KZ"/>
              </w:rPr>
            </w:pPr>
            <w:r w:rsidRPr="00944C89">
              <w:rPr>
                <w:sz w:val="24"/>
                <w:szCs w:val="24"/>
                <w:lang w:val="kk-KZ"/>
              </w:rPr>
              <w:t>1. 2D нысанды құру кезінде қатты күйдегі модельдеу (біріктіру, қиылысу, алу, жақтау бетін құру) операцияларын қолданады;</w:t>
            </w:r>
          </w:p>
          <w:p w:rsidR="00096CCF" w:rsidRPr="00944C89" w:rsidRDefault="00096CCF" w:rsidP="00206784">
            <w:pPr>
              <w:rPr>
                <w:sz w:val="24"/>
                <w:szCs w:val="24"/>
                <w:lang w:val="kk-KZ"/>
              </w:rPr>
            </w:pPr>
            <w:r w:rsidRPr="00944C89">
              <w:rPr>
                <w:sz w:val="24"/>
                <w:szCs w:val="24"/>
                <w:lang w:val="kk-KZ"/>
              </w:rPr>
              <w:t>2. Визуализация процесінде объектінің 3D құрылымы мен құрылымын көрсетеді;</w:t>
            </w:r>
          </w:p>
          <w:p w:rsidR="00096CCF" w:rsidRPr="00944C89" w:rsidRDefault="00096CCF" w:rsidP="00206784">
            <w:pPr>
              <w:rPr>
                <w:sz w:val="24"/>
                <w:szCs w:val="24"/>
                <w:lang w:val="kk-KZ"/>
              </w:rPr>
            </w:pPr>
            <w:r w:rsidRPr="00944C89">
              <w:rPr>
                <w:sz w:val="24"/>
                <w:szCs w:val="24"/>
                <w:lang w:val="kk-KZ"/>
              </w:rPr>
              <w:lastRenderedPageBreak/>
              <w:t>3. 3D нысанды (көріністерді геометриялық бейнелеу әдісі, анимация) визуализациялау түрін анықтайды;</w:t>
            </w:r>
          </w:p>
          <w:p w:rsidR="00096CCF" w:rsidRPr="00944C89" w:rsidRDefault="00096CCF" w:rsidP="00206784">
            <w:pPr>
              <w:rPr>
                <w:sz w:val="24"/>
                <w:szCs w:val="24"/>
                <w:lang w:val="kk-KZ"/>
              </w:rPr>
            </w:pPr>
            <w:r w:rsidRPr="00944C89">
              <w:rPr>
                <w:sz w:val="24"/>
                <w:szCs w:val="24"/>
                <w:lang w:val="kk-KZ"/>
              </w:rPr>
              <w:t>4. 3D объектілер нысанының қасиеттерін ескере отырып, сызбаларға өлшемдерді салу білімі мен іскерлігін көрсетеді.</w:t>
            </w:r>
          </w:p>
        </w:tc>
      </w:tr>
      <w:tr w:rsidR="00096CCF" w:rsidRPr="00944C89" w:rsidTr="00206784">
        <w:trPr>
          <w:trHeight w:val="1095"/>
          <w:jc w:val="center"/>
        </w:trPr>
        <w:tc>
          <w:tcPr>
            <w:tcW w:w="1509" w:type="dxa"/>
            <w:tcBorders>
              <w:top w:val="single" w:sz="4" w:space="0" w:color="auto"/>
              <w:left w:val="single" w:sz="4" w:space="0" w:color="auto"/>
              <w:bottom w:val="single" w:sz="4" w:space="0" w:color="auto"/>
              <w:right w:val="single" w:sz="4" w:space="0" w:color="auto"/>
            </w:tcBorders>
            <w:hideMark/>
          </w:tcPr>
          <w:p w:rsidR="00096CCF" w:rsidRPr="00944C89" w:rsidRDefault="00096CCF" w:rsidP="00206784">
            <w:pPr>
              <w:jc w:val="center"/>
              <w:rPr>
                <w:sz w:val="24"/>
                <w:szCs w:val="24"/>
                <w:lang w:val="kk-KZ"/>
              </w:rPr>
            </w:pPr>
            <w:r w:rsidRPr="00944C89">
              <w:rPr>
                <w:b/>
                <w:sz w:val="24"/>
                <w:szCs w:val="24"/>
                <w:lang w:val="kk-KZ"/>
              </w:rPr>
              <w:lastRenderedPageBreak/>
              <w:t>3.Кескіндерді түрлендіру</w:t>
            </w:r>
          </w:p>
        </w:tc>
        <w:tc>
          <w:tcPr>
            <w:tcW w:w="3088"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
                <w:sz w:val="24"/>
                <w:szCs w:val="24"/>
                <w:lang w:val="kk-KZ"/>
              </w:rPr>
            </w:pPr>
            <w:r w:rsidRPr="00944C89">
              <w:rPr>
                <w:sz w:val="24"/>
                <w:szCs w:val="24"/>
                <w:lang w:val="kk-KZ"/>
              </w:rPr>
              <w:t>Бейнелердің түрлері мен құрамын түрлендіру (графикалық жұмыс); бейнелерді қайта құру (графикалық жұмыс).</w:t>
            </w:r>
          </w:p>
          <w:p w:rsidR="00096CCF" w:rsidRPr="00944C89" w:rsidRDefault="00096CCF" w:rsidP="00206784">
            <w:pPr>
              <w:rPr>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rPr>
                <w:sz w:val="24"/>
                <w:szCs w:val="24"/>
                <w:lang w:val="kk-KZ"/>
              </w:rPr>
            </w:pPr>
            <w:r w:rsidRPr="00944C89">
              <w:rPr>
                <w:sz w:val="24"/>
                <w:szCs w:val="24"/>
                <w:lang w:val="kk-KZ"/>
              </w:rPr>
              <w:t>Кескіннің түрі мен құрамын түрлендіру.</w:t>
            </w:r>
          </w:p>
          <w:p w:rsidR="00096CCF" w:rsidRPr="00944C89" w:rsidRDefault="00096CCF" w:rsidP="00206784">
            <w:pPr>
              <w:rPr>
                <w:sz w:val="24"/>
                <w:szCs w:val="24"/>
                <w:lang w:val="kk-KZ"/>
              </w:rPr>
            </w:pP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pStyle w:val="NESTableText"/>
            </w:pPr>
            <w:r w:rsidRPr="00944C89">
              <w:t>1. Кескіндерді түрлендіру немесе өңдеу кезінде құралдар мен графикалық операцияларды қолданады;</w:t>
            </w:r>
          </w:p>
          <w:p w:rsidR="00096CCF" w:rsidRPr="00944C89" w:rsidDel="002D6420" w:rsidRDefault="00096CCF" w:rsidP="00206784">
            <w:pPr>
              <w:pStyle w:val="NESTableText"/>
            </w:pPr>
            <w:r w:rsidRPr="00944C89">
              <w:t>2. Объектінің бейнесін суреттердің кейбір бөліктерімен қайта жасайды;</w:t>
            </w:r>
          </w:p>
          <w:p w:rsidR="00096CCF" w:rsidRPr="00944C89" w:rsidDel="002D6420" w:rsidRDefault="00096CCF" w:rsidP="00206784">
            <w:pPr>
              <w:pStyle w:val="NESTableText"/>
            </w:pPr>
            <w:r w:rsidRPr="00944C89">
              <w:t>3. Ауызша сипаттама немесе қолмен эскиз бойынша объектінің сызбасын немесе графикалық кескінін жасайды.</w:t>
            </w:r>
          </w:p>
        </w:tc>
      </w:tr>
      <w:tr w:rsidR="00096CCF" w:rsidRPr="00944C89" w:rsidTr="00206784">
        <w:trPr>
          <w:trHeight w:val="123"/>
          <w:jc w:val="center"/>
        </w:trPr>
        <w:tc>
          <w:tcPr>
            <w:tcW w:w="1509" w:type="dxa"/>
            <w:tcBorders>
              <w:top w:val="single" w:sz="4" w:space="0" w:color="auto"/>
              <w:left w:val="single" w:sz="4" w:space="0" w:color="auto"/>
              <w:bottom w:val="single" w:sz="4" w:space="0" w:color="auto"/>
              <w:right w:val="single" w:sz="4" w:space="0" w:color="auto"/>
            </w:tcBorders>
            <w:vAlign w:val="center"/>
          </w:tcPr>
          <w:p w:rsidR="00096CCF" w:rsidRPr="00944C89" w:rsidRDefault="00096CCF" w:rsidP="00206784">
            <w:pPr>
              <w:jc w:val="center"/>
              <w:rPr>
                <w:b/>
                <w:sz w:val="24"/>
                <w:szCs w:val="24"/>
                <w:lang w:val="ru-RU"/>
              </w:rPr>
            </w:pPr>
            <w:r w:rsidRPr="00944C89">
              <w:rPr>
                <w:b/>
                <w:sz w:val="24"/>
                <w:szCs w:val="24"/>
                <w:lang w:val="ru-RU"/>
              </w:rPr>
              <w:t xml:space="preserve">4. </w:t>
            </w:r>
            <w:proofErr w:type="spellStart"/>
            <w:proofErr w:type="gramStart"/>
            <w:r w:rsidRPr="00944C89">
              <w:rPr>
                <w:b/>
                <w:sz w:val="24"/>
                <w:szCs w:val="24"/>
                <w:lang w:val="ru-RU"/>
              </w:rPr>
              <w:t>П</w:t>
            </w:r>
            <w:proofErr w:type="gramEnd"/>
            <w:r w:rsidRPr="00944C89">
              <w:rPr>
                <w:b/>
                <w:sz w:val="24"/>
                <w:szCs w:val="24"/>
                <w:lang w:val="ru-RU"/>
              </w:rPr>
              <w:t>ішін</w:t>
            </w:r>
            <w:proofErr w:type="spellEnd"/>
            <w:r w:rsidRPr="00944C89">
              <w:rPr>
                <w:b/>
                <w:sz w:val="24"/>
                <w:szCs w:val="24"/>
                <w:lang w:val="ru-RU"/>
              </w:rPr>
              <w:t xml:space="preserve"> қалыптастыру және құрылымдау</w:t>
            </w: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jc w:val="center"/>
              <w:rPr>
                <w:b/>
                <w:sz w:val="24"/>
                <w:szCs w:val="24"/>
                <w:lang w:val="ru-RU"/>
              </w:rPr>
            </w:pPr>
          </w:p>
          <w:p w:rsidR="00096CCF" w:rsidRPr="00944C89" w:rsidRDefault="00096CCF" w:rsidP="00206784">
            <w:pPr>
              <w:rPr>
                <w:sz w:val="24"/>
                <w:szCs w:val="24"/>
                <w:lang w:val="ru-RU"/>
              </w:rPr>
            </w:pPr>
          </w:p>
        </w:tc>
        <w:tc>
          <w:tcPr>
            <w:tcW w:w="3088"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sz w:val="24"/>
                <w:szCs w:val="24"/>
                <w:lang w:val="kk-KZ"/>
              </w:rPr>
            </w:pPr>
            <w:r w:rsidRPr="00944C89">
              <w:rPr>
                <w:sz w:val="24"/>
                <w:szCs w:val="24"/>
                <w:lang w:val="kk-KZ"/>
              </w:rPr>
              <w:t>Геометриялық денелердің қалыптау заңдары; Геометриялық денелердің (заттардың) беттерін қашау; заттардың (Геометриялық денелердің) қалыптарын құрастыру; пішіннің түрленуі элементтің кеңістіктік жағдайы мен бөліктерін түрлендіру. Компьютерлік графика құралдарымен Геометриялық денелердің (заттардың) беттерін қашауды орындау.</w:t>
            </w:r>
          </w:p>
          <w:p w:rsidR="00096CCF" w:rsidRPr="00944C89" w:rsidRDefault="00096CCF" w:rsidP="00206784">
            <w:pPr>
              <w:rPr>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rPr>
                <w:sz w:val="24"/>
                <w:szCs w:val="24"/>
                <w:lang w:val="kk-KZ"/>
              </w:rPr>
            </w:pPr>
            <w:r w:rsidRPr="00944C89">
              <w:rPr>
                <w:sz w:val="24"/>
                <w:szCs w:val="24"/>
                <w:lang w:val="kk-KZ"/>
              </w:rPr>
              <w:lastRenderedPageBreak/>
              <w:t>Геометриялық денелерді қалыптастыру мен құрастырудың негізгі заңдары мен принциптерін білу.</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pStyle w:val="NESTableText"/>
            </w:pPr>
            <w:r w:rsidRPr="00944C89">
              <w:t>1. Геометриялық денелер (көпбұрыштар және қисық беттер) бетінің өлшемді түрлерін қалыптастыру әдістерін қолданады;</w:t>
            </w:r>
          </w:p>
          <w:p w:rsidR="00096CCF" w:rsidRPr="00944C89" w:rsidRDefault="00096CCF" w:rsidP="00206784">
            <w:pPr>
              <w:pStyle w:val="NESTableText"/>
            </w:pPr>
            <w:r w:rsidRPr="00944C89">
              <w:t>2. Берілген параметрлер бойынша заттың пішінін құрастырады;</w:t>
            </w:r>
          </w:p>
          <w:p w:rsidR="00096CCF" w:rsidRPr="00944C89" w:rsidDel="002D6420" w:rsidRDefault="00096CCF" w:rsidP="00206784">
            <w:pPr>
              <w:pStyle w:val="NESTableText"/>
            </w:pPr>
            <w:r w:rsidRPr="00944C89">
              <w:t xml:space="preserve">3. Қарапайым </w:t>
            </w:r>
            <w:r w:rsidRPr="00944C89">
              <w:lastRenderedPageBreak/>
              <w:t>және күрделі беттерді құрады.</w:t>
            </w:r>
          </w:p>
        </w:tc>
      </w:tr>
      <w:tr w:rsidR="00096CCF" w:rsidRPr="00944C89" w:rsidTr="00206784">
        <w:trPr>
          <w:trHeight w:val="699"/>
          <w:jc w:val="center"/>
        </w:trPr>
        <w:tc>
          <w:tcPr>
            <w:tcW w:w="1509"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center"/>
              <w:rPr>
                <w:b/>
                <w:sz w:val="24"/>
                <w:szCs w:val="24"/>
                <w:lang w:val="kk-KZ"/>
              </w:rPr>
            </w:pPr>
            <w:r w:rsidRPr="00944C89">
              <w:rPr>
                <w:b/>
                <w:sz w:val="24"/>
                <w:szCs w:val="24"/>
                <w:lang w:val="ru-RU"/>
              </w:rPr>
              <w:lastRenderedPageBreak/>
              <w:t xml:space="preserve">5. </w:t>
            </w:r>
            <w:r w:rsidRPr="00944C89">
              <w:rPr>
                <w:b/>
                <w:sz w:val="24"/>
                <w:szCs w:val="24"/>
                <w:lang w:val="kk-KZ"/>
              </w:rPr>
              <w:t>Пішінді түрлендіру</w:t>
            </w:r>
          </w:p>
        </w:tc>
        <w:tc>
          <w:tcPr>
            <w:tcW w:w="3088"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sz w:val="24"/>
                <w:szCs w:val="24"/>
                <w:lang w:val="kk-KZ"/>
              </w:rPr>
            </w:pPr>
            <w:r w:rsidRPr="00944C89">
              <w:rPr>
                <w:sz w:val="24"/>
                <w:szCs w:val="24"/>
                <w:lang w:val="kk-KZ"/>
              </w:rPr>
              <w:t>Көрсеткіш функциясы, оның қасиеттері және графигі. Көрсеткіштік теңдеулер.Көрсеткіш теңсіздіктер.Сандар логарифмі және оның қасиеттері. Логарифмдік функция, оның қасиеттері және графигі. Логарифмдік теңдеулер. Логарифмдік теңсіздіктер. 3D үлгіні басу және жою әдісімен түрлендіру; 3D моделін бөліктерді бұру арқылы түрлендіру.</w:t>
            </w:r>
          </w:p>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3D нысанды заттың пішінін сығу, оның бөліктерін алып тастау және объектінің және оның бөліктерінің кеңістіктік орнын өзгерту әдістерімен түрлендіру.</w:t>
            </w:r>
          </w:p>
          <w:p w:rsidR="00096CCF" w:rsidRPr="00944C89" w:rsidRDefault="00096CCF" w:rsidP="00206784">
            <w:pPr>
              <w:jc w:val="both"/>
              <w:rPr>
                <w:bCs/>
                <w:sz w:val="24"/>
                <w:szCs w:val="24"/>
                <w:lang w:val="kk-KZ"/>
              </w:rPr>
            </w:pP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1. 3D нысанды түрлендірудің құралдары мен графикалық әдістерін қолданады;</w:t>
            </w:r>
          </w:p>
          <w:p w:rsidR="00096CCF" w:rsidRPr="00944C89" w:rsidRDefault="00096CCF" w:rsidP="00206784">
            <w:pPr>
              <w:jc w:val="both"/>
              <w:rPr>
                <w:bCs/>
                <w:sz w:val="24"/>
                <w:szCs w:val="24"/>
                <w:lang w:val="kk-KZ"/>
              </w:rPr>
            </w:pPr>
            <w:r w:rsidRPr="00944C89">
              <w:rPr>
                <w:bCs/>
                <w:sz w:val="24"/>
                <w:szCs w:val="24"/>
                <w:lang w:val="kk-KZ"/>
              </w:rPr>
              <w:t>2. 3D нысанды затпен сығу әдісімен және бөлшектерді алып тастау арқылы түрлендіреді;</w:t>
            </w:r>
          </w:p>
          <w:p w:rsidR="00096CCF" w:rsidRPr="00944C89" w:rsidRDefault="00096CCF" w:rsidP="00206784">
            <w:pPr>
              <w:jc w:val="both"/>
              <w:rPr>
                <w:bCs/>
                <w:sz w:val="24"/>
                <w:szCs w:val="24"/>
                <w:lang w:val="kk-KZ"/>
              </w:rPr>
            </w:pPr>
            <w:r w:rsidRPr="00944C89">
              <w:rPr>
                <w:bCs/>
                <w:sz w:val="24"/>
                <w:szCs w:val="24"/>
                <w:lang w:val="kk-KZ"/>
              </w:rPr>
              <w:t>3. 3D нысанды кеңістіктік орнын және заттың бөліктерін өзгерте отырып түрлендіреді№</w:t>
            </w:r>
          </w:p>
        </w:tc>
      </w:tr>
      <w:tr w:rsidR="00096CCF" w:rsidRPr="00944C89" w:rsidTr="00206784">
        <w:trPr>
          <w:trHeight w:val="1024"/>
          <w:jc w:val="center"/>
        </w:trPr>
        <w:tc>
          <w:tcPr>
            <w:tcW w:w="1509" w:type="dxa"/>
            <w:vMerge w:val="restart"/>
            <w:tcBorders>
              <w:top w:val="single" w:sz="4" w:space="0" w:color="auto"/>
              <w:left w:val="single" w:sz="4" w:space="0" w:color="auto"/>
              <w:right w:val="single" w:sz="4" w:space="0" w:color="auto"/>
            </w:tcBorders>
            <w:hideMark/>
          </w:tcPr>
          <w:p w:rsidR="00096CCF" w:rsidRPr="00944C89" w:rsidRDefault="00096CCF" w:rsidP="00206784">
            <w:pPr>
              <w:widowControl w:val="0"/>
              <w:jc w:val="center"/>
              <w:rPr>
                <w:b/>
                <w:sz w:val="24"/>
                <w:szCs w:val="24"/>
                <w:lang w:val="kk-KZ"/>
              </w:rPr>
            </w:pPr>
            <w:r w:rsidRPr="00944C89">
              <w:rPr>
                <w:b/>
                <w:sz w:val="24"/>
                <w:szCs w:val="24"/>
                <w:lang w:val="kk-KZ"/>
              </w:rPr>
              <w:t>6.Техникалық, сәулет-құрылыс және ақпараттық графика элементтері</w:t>
            </w:r>
          </w:p>
          <w:p w:rsidR="00096CCF" w:rsidRPr="00944C89" w:rsidRDefault="00096CCF" w:rsidP="00206784">
            <w:pPr>
              <w:jc w:val="both"/>
              <w:rPr>
                <w:b/>
                <w:sz w:val="24"/>
                <w:szCs w:val="24"/>
                <w:lang w:val="kk-KZ"/>
              </w:rPr>
            </w:pPr>
            <w:r w:rsidRPr="00944C89">
              <w:rPr>
                <w:b/>
                <w:sz w:val="24"/>
                <w:szCs w:val="24"/>
                <w:lang w:val="kk-KZ"/>
              </w:rPr>
              <w:t xml:space="preserve"> </w:t>
            </w:r>
          </w:p>
          <w:p w:rsidR="00096CCF" w:rsidRPr="00944C89" w:rsidRDefault="00096CCF" w:rsidP="00206784">
            <w:pPr>
              <w:jc w:val="both"/>
              <w:rPr>
                <w:b/>
                <w:sz w:val="24"/>
                <w:szCs w:val="24"/>
                <w:lang w:val="kk-KZ"/>
              </w:rPr>
            </w:pPr>
          </w:p>
        </w:tc>
        <w:tc>
          <w:tcPr>
            <w:tcW w:w="3088" w:type="dxa"/>
            <w:vMerge w:val="restart"/>
            <w:tcBorders>
              <w:top w:val="single" w:sz="4" w:space="0" w:color="auto"/>
              <w:left w:val="single" w:sz="4" w:space="0" w:color="auto"/>
              <w:right w:val="single" w:sz="4" w:space="0" w:color="auto"/>
            </w:tcBorders>
          </w:tcPr>
          <w:p w:rsidR="00096CCF" w:rsidRPr="00944C89" w:rsidRDefault="00096CCF" w:rsidP="00206784">
            <w:pPr>
              <w:jc w:val="both"/>
              <w:rPr>
                <w:sz w:val="24"/>
                <w:szCs w:val="24"/>
                <w:lang w:val="kk-KZ"/>
              </w:rPr>
            </w:pPr>
            <w:r w:rsidRPr="00944C89">
              <w:rPr>
                <w:sz w:val="24"/>
                <w:szCs w:val="24"/>
                <w:lang w:val="kk-KZ"/>
              </w:rPr>
              <w:t>Стандарттау; стандарттау, өзара ауыстыру, біріздендіру, бөлшектер мен құрастыру бірліктері туралы жалпы ұғымдар; Құрастыру сызбасы; бөлшектерді қосу; ажыратылатын және ажыратылмайтын</w:t>
            </w:r>
          </w:p>
          <w:p w:rsidR="00096CCF" w:rsidRPr="00944C89" w:rsidRDefault="00096CCF" w:rsidP="00206784">
            <w:pPr>
              <w:jc w:val="both"/>
              <w:rPr>
                <w:sz w:val="24"/>
                <w:szCs w:val="24"/>
                <w:lang w:val="kk-KZ"/>
              </w:rPr>
            </w:pPr>
            <w:r w:rsidRPr="00944C89">
              <w:rPr>
                <w:sz w:val="24"/>
                <w:szCs w:val="24"/>
                <w:lang w:val="kk-KZ"/>
              </w:rPr>
              <w:t>Құрастыру сызбасын орындау және ресімдеу ережесі; сәулет – құрылыс графикасының элементтері; құрылыс сызбалары туралы жалпы мәліметтер (жоспар, бас жоспар, қасбеттер, кесу); күрделі емес құрылыс сызбаларын орындау және оқу. 3D құрастыру бірлігінің моделі; графикалық бағдарламалар кітапханасымен жұмыс; графикалық редактордағы құрылыс сызбалары; инфографика (схемалар, графиктер, диаграммалар). Әр түрлі саладағы Инфографика.</w:t>
            </w:r>
          </w:p>
          <w:p w:rsidR="00096CCF" w:rsidRPr="00944C89" w:rsidRDefault="00096CCF" w:rsidP="00206784">
            <w:pPr>
              <w:jc w:val="both"/>
              <w:rPr>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1) Стандарттау туралы жалпы ережелерді білу;</w:t>
            </w:r>
          </w:p>
          <w:p w:rsidR="00096CCF" w:rsidRPr="00944C89" w:rsidRDefault="00096CCF" w:rsidP="00206784">
            <w:pPr>
              <w:tabs>
                <w:tab w:val="left" w:pos="556"/>
                <w:tab w:val="left" w:pos="1096"/>
              </w:tabs>
              <w:jc w:val="both"/>
              <w:rPr>
                <w:bCs/>
                <w:sz w:val="24"/>
                <w:szCs w:val="24"/>
                <w:lang w:val="kk-KZ"/>
              </w:rPr>
            </w:pP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1. Құрастыру сызбасын әзірлейді;</w:t>
            </w:r>
          </w:p>
          <w:p w:rsidR="00096CCF" w:rsidRPr="00944C89" w:rsidRDefault="00096CCF" w:rsidP="00206784">
            <w:pPr>
              <w:jc w:val="both"/>
              <w:rPr>
                <w:bCs/>
                <w:sz w:val="24"/>
                <w:szCs w:val="24"/>
                <w:lang w:val="kk-KZ"/>
              </w:rPr>
            </w:pPr>
            <w:r w:rsidRPr="00944C89">
              <w:rPr>
                <w:bCs/>
                <w:sz w:val="24"/>
                <w:szCs w:val="24"/>
                <w:lang w:val="kk-KZ"/>
              </w:rPr>
              <w:t>2. Құрастыру сызбасын ресімдеуді және нақтылауды орындайды;</w:t>
            </w:r>
          </w:p>
          <w:p w:rsidR="00096CCF" w:rsidRPr="00944C89" w:rsidRDefault="00096CCF" w:rsidP="00206784">
            <w:pPr>
              <w:jc w:val="both"/>
              <w:rPr>
                <w:bCs/>
                <w:sz w:val="24"/>
                <w:szCs w:val="24"/>
                <w:lang w:val="kk-KZ"/>
              </w:rPr>
            </w:pPr>
            <w:r w:rsidRPr="00944C89">
              <w:rPr>
                <w:bCs/>
                <w:sz w:val="24"/>
                <w:szCs w:val="24"/>
                <w:lang w:val="kk-KZ"/>
              </w:rPr>
              <w:t>3. Сәулет-құрылыс сызбасының (жоспар, қасбет, бөлім ерекшеліктерін ашады);</w:t>
            </w:r>
          </w:p>
          <w:p w:rsidR="00096CCF" w:rsidRPr="00944C89" w:rsidRDefault="00096CCF" w:rsidP="00206784">
            <w:pPr>
              <w:jc w:val="both"/>
              <w:rPr>
                <w:bCs/>
                <w:sz w:val="24"/>
                <w:szCs w:val="24"/>
                <w:lang w:val="kk-KZ"/>
              </w:rPr>
            </w:pPr>
            <w:r w:rsidRPr="00944C89">
              <w:rPr>
                <w:bCs/>
                <w:sz w:val="24"/>
                <w:szCs w:val="24"/>
                <w:lang w:val="kk-KZ"/>
              </w:rPr>
              <w:t>4. Шартты белгілерді, Жалпы ережелер мен анықтамалық әдебиеттерді қолдана отырып, графикалық редакторда құрылыс сызбаларын орындайды.</w:t>
            </w:r>
          </w:p>
        </w:tc>
      </w:tr>
      <w:tr w:rsidR="00096CCF" w:rsidRPr="00944C89" w:rsidTr="00206784">
        <w:trPr>
          <w:trHeight w:val="1024"/>
          <w:jc w:val="center"/>
        </w:trPr>
        <w:tc>
          <w:tcPr>
            <w:tcW w:w="1509" w:type="dxa"/>
            <w:vMerge/>
            <w:tcBorders>
              <w:left w:val="single" w:sz="4" w:space="0" w:color="auto"/>
              <w:bottom w:val="single" w:sz="4" w:space="0" w:color="auto"/>
              <w:right w:val="single" w:sz="4" w:space="0" w:color="auto"/>
            </w:tcBorders>
          </w:tcPr>
          <w:p w:rsidR="00096CCF" w:rsidRPr="00944C89" w:rsidRDefault="00096CCF" w:rsidP="00206784">
            <w:pPr>
              <w:widowControl w:val="0"/>
              <w:jc w:val="center"/>
              <w:rPr>
                <w:b/>
                <w:sz w:val="24"/>
                <w:szCs w:val="24"/>
                <w:lang w:val="kk-KZ"/>
              </w:rPr>
            </w:pPr>
          </w:p>
        </w:tc>
        <w:tc>
          <w:tcPr>
            <w:tcW w:w="3088" w:type="dxa"/>
            <w:vMerge/>
            <w:tcBorders>
              <w:left w:val="single" w:sz="4" w:space="0" w:color="auto"/>
              <w:bottom w:val="single" w:sz="4" w:space="0" w:color="auto"/>
              <w:right w:val="single" w:sz="4" w:space="0" w:color="auto"/>
            </w:tcBorders>
          </w:tcPr>
          <w:p w:rsidR="00096CCF" w:rsidRPr="00944C89" w:rsidRDefault="00096CCF" w:rsidP="00206784">
            <w:pPr>
              <w:jc w:val="both"/>
              <w:rPr>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2) Инфографика туралы жалпы мәліметтерді білу.</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bCs/>
                <w:sz w:val="24"/>
                <w:szCs w:val="24"/>
                <w:lang w:val="kk-KZ"/>
              </w:rPr>
            </w:pPr>
            <w:r w:rsidRPr="00944C89">
              <w:rPr>
                <w:bCs/>
                <w:sz w:val="24"/>
                <w:szCs w:val="24"/>
                <w:lang w:val="kk-KZ"/>
              </w:rPr>
              <w:t xml:space="preserve">1. Ақпаратты және зерттеу нәтижесін құралдармен (графиктер, диаграммалар, </w:t>
            </w:r>
            <w:r w:rsidRPr="00944C89">
              <w:rPr>
                <w:bCs/>
                <w:sz w:val="24"/>
                <w:szCs w:val="24"/>
                <w:lang w:val="kk-KZ"/>
              </w:rPr>
              <w:lastRenderedPageBreak/>
              <w:t xml:space="preserve">схемалар) визуализациялайды; </w:t>
            </w:r>
          </w:p>
          <w:p w:rsidR="00096CCF" w:rsidRPr="00944C89" w:rsidRDefault="00096CCF" w:rsidP="00206784">
            <w:pPr>
              <w:jc w:val="both"/>
              <w:rPr>
                <w:bCs/>
                <w:sz w:val="24"/>
                <w:szCs w:val="24"/>
                <w:lang w:val="kk-KZ"/>
              </w:rPr>
            </w:pPr>
            <w:r w:rsidRPr="00944C89">
              <w:rPr>
                <w:bCs/>
                <w:sz w:val="24"/>
                <w:szCs w:val="24"/>
                <w:lang w:val="kk-KZ"/>
              </w:rPr>
              <w:t>2. Шығармашылық жобалар жасайды;</w:t>
            </w:r>
          </w:p>
          <w:p w:rsidR="00096CCF" w:rsidRPr="00944C89" w:rsidRDefault="00096CCF" w:rsidP="00206784">
            <w:pPr>
              <w:jc w:val="both"/>
              <w:rPr>
                <w:bCs/>
                <w:sz w:val="24"/>
                <w:szCs w:val="24"/>
                <w:lang w:val="kk-KZ"/>
              </w:rPr>
            </w:pPr>
            <w:r w:rsidRPr="00944C89">
              <w:rPr>
                <w:bCs/>
                <w:sz w:val="24"/>
                <w:szCs w:val="24"/>
                <w:lang w:val="kk-KZ"/>
              </w:rPr>
              <w:t xml:space="preserve">3. Инфографика  нысандарын құруда құралдар мен графикалық тәсілдерді қолданады. </w:t>
            </w:r>
          </w:p>
        </w:tc>
      </w:tr>
      <w:tr w:rsidR="00096CCF" w:rsidRPr="00944C89" w:rsidTr="00206784">
        <w:trPr>
          <w:trHeight w:val="463"/>
          <w:jc w:val="center"/>
        </w:trPr>
        <w:tc>
          <w:tcPr>
            <w:tcW w:w="1509" w:type="dxa"/>
            <w:tcBorders>
              <w:top w:val="single" w:sz="4" w:space="0" w:color="auto"/>
              <w:left w:val="single" w:sz="4" w:space="0" w:color="auto"/>
              <w:bottom w:val="single" w:sz="4" w:space="0" w:color="auto"/>
              <w:right w:val="single" w:sz="4" w:space="0" w:color="auto"/>
            </w:tcBorders>
            <w:hideMark/>
          </w:tcPr>
          <w:p w:rsidR="00096CCF" w:rsidRPr="00944C89" w:rsidRDefault="00096CCF" w:rsidP="00206784">
            <w:pPr>
              <w:jc w:val="center"/>
              <w:rPr>
                <w:b/>
                <w:sz w:val="24"/>
                <w:szCs w:val="24"/>
                <w:lang w:val="kk-KZ"/>
              </w:rPr>
            </w:pPr>
            <w:r w:rsidRPr="00944C89">
              <w:rPr>
                <w:b/>
                <w:sz w:val="24"/>
                <w:szCs w:val="24"/>
                <w:lang w:val="kk-KZ"/>
              </w:rPr>
              <w:lastRenderedPageBreak/>
              <w:t>7. Жобалау және жобалау графикасы</w:t>
            </w:r>
          </w:p>
          <w:p w:rsidR="00096CCF" w:rsidRPr="00944C89" w:rsidRDefault="00096CCF" w:rsidP="00206784">
            <w:pPr>
              <w:rPr>
                <w:b/>
                <w:sz w:val="24"/>
                <w:szCs w:val="24"/>
                <w:lang w:val="kk-KZ"/>
              </w:rPr>
            </w:pPr>
          </w:p>
        </w:tc>
        <w:tc>
          <w:tcPr>
            <w:tcW w:w="3088"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jc w:val="both"/>
              <w:rPr>
                <w:sz w:val="24"/>
                <w:szCs w:val="24"/>
                <w:lang w:val="kk-KZ"/>
              </w:rPr>
            </w:pPr>
            <w:r w:rsidRPr="00944C89">
              <w:rPr>
                <w:sz w:val="24"/>
                <w:szCs w:val="24"/>
                <w:lang w:val="kk-KZ"/>
              </w:rPr>
              <w:t>Жобалау әдістері; жобалаудың негізгі кезеңдері; жобаланатын объектілерге қойылатын талаптар (функционалдық, эстетикалық); жобалық ұсыныстарды визуализациялау;</w:t>
            </w:r>
          </w:p>
          <w:p w:rsidR="00096CCF" w:rsidRPr="00944C89" w:rsidRDefault="00096CCF" w:rsidP="00206784">
            <w:pPr>
              <w:jc w:val="both"/>
              <w:rPr>
                <w:sz w:val="24"/>
                <w:szCs w:val="24"/>
                <w:lang w:val="kk-KZ"/>
              </w:rPr>
            </w:pPr>
            <w:r w:rsidRPr="00944C89">
              <w:rPr>
                <w:sz w:val="24"/>
                <w:szCs w:val="24"/>
                <w:lang w:val="kk-KZ"/>
              </w:rPr>
              <w:t>графикалық құжаттар; техникалық құжаттаманың құрамы және олардың ерекшеліктері; шығармашылық идеяларды визуализациялау; жобалық ұсыныстарды визуализациялаудың графикалық құралдары (эскиз, сызба, макет); берілген тақырыпқа арналған шығармашылық жоба.</w:t>
            </w:r>
          </w:p>
          <w:p w:rsidR="00096CCF" w:rsidRPr="00944C89" w:rsidRDefault="00096CCF" w:rsidP="00206784">
            <w:pPr>
              <w:pStyle w:val="NESTableText"/>
            </w:pPr>
          </w:p>
        </w:tc>
        <w:tc>
          <w:tcPr>
            <w:tcW w:w="2694"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pStyle w:val="NESTableText"/>
            </w:pPr>
            <w:r w:rsidRPr="00944C89">
              <w:t>Техникалық құжаттаманың әдістерін, жобалау кезеңдерін және ерекшеліктерін білу.</w:t>
            </w:r>
          </w:p>
        </w:tc>
        <w:tc>
          <w:tcPr>
            <w:tcW w:w="2126" w:type="dxa"/>
            <w:tcBorders>
              <w:top w:val="single" w:sz="4" w:space="0" w:color="auto"/>
              <w:left w:val="single" w:sz="4" w:space="0" w:color="auto"/>
              <w:bottom w:val="single" w:sz="4" w:space="0" w:color="auto"/>
              <w:right w:val="single" w:sz="4" w:space="0" w:color="auto"/>
            </w:tcBorders>
          </w:tcPr>
          <w:p w:rsidR="00096CCF" w:rsidRPr="00944C89" w:rsidRDefault="00096CCF" w:rsidP="00206784">
            <w:pPr>
              <w:rPr>
                <w:sz w:val="24"/>
                <w:szCs w:val="24"/>
                <w:lang w:val="kk-KZ"/>
              </w:rPr>
            </w:pPr>
            <w:r w:rsidRPr="00944C89">
              <w:rPr>
                <w:sz w:val="24"/>
                <w:szCs w:val="24"/>
                <w:lang w:val="kk-KZ"/>
              </w:rPr>
              <w:t xml:space="preserve">1. Визуализация үшін әртүрлі құралдарды (эскиз, жобалық сызбалар, макеттер) меңгереді және қолданады; </w:t>
            </w:r>
          </w:p>
          <w:p w:rsidR="00096CCF" w:rsidRPr="00944C89" w:rsidRDefault="00096CCF" w:rsidP="00206784">
            <w:pPr>
              <w:rPr>
                <w:sz w:val="24"/>
                <w:szCs w:val="24"/>
                <w:lang w:val="kk-KZ"/>
              </w:rPr>
            </w:pPr>
            <w:r w:rsidRPr="00944C89">
              <w:rPr>
                <w:sz w:val="24"/>
                <w:szCs w:val="24"/>
                <w:lang w:val="kk-KZ"/>
              </w:rPr>
              <w:t>2. Жобаланатын объектілерге қойылатын негізгі функционалдық, эстетикалық талаптарды атайды;</w:t>
            </w:r>
          </w:p>
          <w:p w:rsidR="00096CCF" w:rsidRPr="00944C89" w:rsidRDefault="00096CCF" w:rsidP="00206784">
            <w:pPr>
              <w:rPr>
                <w:sz w:val="24"/>
                <w:szCs w:val="24"/>
                <w:lang w:val="kk-KZ"/>
              </w:rPr>
            </w:pPr>
            <w:r w:rsidRPr="00944C89">
              <w:rPr>
                <w:sz w:val="24"/>
                <w:szCs w:val="24"/>
                <w:lang w:val="kk-KZ"/>
              </w:rPr>
              <w:t>3. Техникалық құжаттаманың құрамын, олардың ерекшеліктерін түрлері бойынша ажыратады.</w:t>
            </w:r>
            <w:bookmarkStart w:id="1" w:name="_GoBack"/>
            <w:bookmarkEnd w:id="1"/>
          </w:p>
        </w:tc>
      </w:tr>
    </w:tbl>
    <w:p w:rsidR="00096CCF" w:rsidRPr="00944C89" w:rsidRDefault="00096CCF" w:rsidP="00096CCF">
      <w:pPr>
        <w:pStyle w:val="Default"/>
        <w:widowControl w:val="0"/>
        <w:jc w:val="both"/>
        <w:rPr>
          <w:rFonts w:ascii="Times New Roman" w:hAnsi="Times New Roman" w:cs="Times New Roman"/>
          <w:color w:val="auto"/>
          <w:sz w:val="28"/>
          <w:szCs w:val="28"/>
          <w:lang w:val="kk-KZ"/>
        </w:rPr>
      </w:pPr>
    </w:p>
    <w:p w:rsidR="00096CCF" w:rsidRPr="00944C89" w:rsidRDefault="00096CCF" w:rsidP="00096CCF">
      <w:pPr>
        <w:spacing w:after="0" w:line="240" w:lineRule="auto"/>
        <w:jc w:val="center"/>
        <w:rPr>
          <w:b/>
          <w:bCs/>
          <w:sz w:val="28"/>
          <w:szCs w:val="28"/>
          <w:lang w:val="kk-KZ" w:eastAsia="kk-KZ"/>
        </w:rPr>
      </w:pPr>
    </w:p>
    <w:p w:rsidR="00096CCF" w:rsidRPr="00944C89" w:rsidRDefault="00096CCF" w:rsidP="00096CCF">
      <w:pPr>
        <w:spacing w:after="0" w:line="240" w:lineRule="auto"/>
        <w:jc w:val="center"/>
        <w:rPr>
          <w:sz w:val="28"/>
          <w:szCs w:val="28"/>
          <w:lang w:val="kk-KZ" w:eastAsia="ru-RU"/>
        </w:rPr>
      </w:pPr>
      <w:r w:rsidRPr="00944C89">
        <w:rPr>
          <w:b/>
          <w:bCs/>
          <w:sz w:val="28"/>
          <w:szCs w:val="28"/>
          <w:lang w:val="kk-KZ" w:eastAsia="kk-KZ"/>
        </w:rPr>
        <w:t xml:space="preserve">4. </w:t>
      </w:r>
      <w:r w:rsidRPr="00944C89">
        <w:rPr>
          <w:b/>
          <w:sz w:val="28"/>
          <w:szCs w:val="28"/>
          <w:lang w:val="kk-KZ"/>
        </w:rPr>
        <w:t>Әдебиеттер мен оқу құралдарының тізімі</w:t>
      </w:r>
    </w:p>
    <w:p w:rsidR="00096CCF" w:rsidRPr="00944C89" w:rsidRDefault="00096CCF" w:rsidP="00096CCF">
      <w:pPr>
        <w:pStyle w:val="a4"/>
        <w:spacing w:after="0" w:line="240" w:lineRule="auto"/>
        <w:ind w:left="0"/>
        <w:jc w:val="center"/>
        <w:rPr>
          <w:rFonts w:ascii="Times New Roman" w:hAnsi="Times New Roman"/>
          <w:b/>
          <w:bCs/>
          <w:sz w:val="28"/>
          <w:szCs w:val="28"/>
          <w:lang w:val="kk-KZ" w:eastAsia="kk-KZ"/>
        </w:rPr>
      </w:pPr>
    </w:p>
    <w:p w:rsidR="00096CCF" w:rsidRPr="00944C89" w:rsidRDefault="00096CCF" w:rsidP="00096CCF">
      <w:pPr>
        <w:pStyle w:val="a4"/>
        <w:spacing w:after="0" w:line="240" w:lineRule="auto"/>
        <w:ind w:left="0"/>
        <w:jc w:val="center"/>
        <w:rPr>
          <w:rFonts w:ascii="Times New Roman" w:hAnsi="Times New Roman"/>
          <w:b/>
          <w:bCs/>
          <w:sz w:val="28"/>
          <w:szCs w:val="28"/>
          <w:lang w:val="kk-KZ" w:eastAsia="kk-KZ"/>
        </w:rPr>
      </w:pPr>
      <w:r w:rsidRPr="00944C89">
        <w:rPr>
          <w:rFonts w:ascii="Times New Roman" w:hAnsi="Times New Roman"/>
          <w:b/>
          <w:bCs/>
          <w:sz w:val="28"/>
          <w:szCs w:val="28"/>
          <w:lang w:val="kk-KZ" w:eastAsia="kk-KZ"/>
        </w:rPr>
        <w:t>Негізгі:</w:t>
      </w:r>
    </w:p>
    <w:p w:rsidR="00096CCF" w:rsidRPr="00944C89" w:rsidRDefault="00096CCF" w:rsidP="00096CCF">
      <w:pPr>
        <w:pStyle w:val="a4"/>
        <w:spacing w:after="0" w:line="240" w:lineRule="auto"/>
        <w:ind w:left="0"/>
        <w:jc w:val="center"/>
        <w:rPr>
          <w:rFonts w:ascii="Times New Roman" w:hAnsi="Times New Roman"/>
          <w:b/>
          <w:bCs/>
          <w:sz w:val="28"/>
          <w:szCs w:val="28"/>
          <w:lang w:val="kk-KZ" w:eastAsia="kk-KZ"/>
        </w:rPr>
      </w:pPr>
    </w:p>
    <w:p w:rsidR="00096CCF" w:rsidRPr="00944C89" w:rsidRDefault="00096CCF" w:rsidP="00096CCF">
      <w:pPr>
        <w:spacing w:after="0" w:line="240" w:lineRule="auto"/>
        <w:jc w:val="both"/>
        <w:rPr>
          <w:sz w:val="28"/>
          <w:szCs w:val="28"/>
          <w:lang w:val="ru-RU"/>
        </w:rPr>
      </w:pPr>
      <w:r w:rsidRPr="00944C89">
        <w:rPr>
          <w:sz w:val="28"/>
          <w:szCs w:val="28"/>
          <w:lang w:val="ru-RU"/>
        </w:rPr>
        <w:t>1. И.В. Баранова Компас-3</w:t>
      </w:r>
      <w:r w:rsidRPr="00944C89">
        <w:rPr>
          <w:sz w:val="28"/>
          <w:szCs w:val="28"/>
        </w:rPr>
        <w:t>D</w:t>
      </w:r>
      <w:r w:rsidRPr="00944C89">
        <w:rPr>
          <w:sz w:val="28"/>
          <w:szCs w:val="28"/>
          <w:lang w:val="ru-RU"/>
        </w:rPr>
        <w:t xml:space="preserve"> </w:t>
      </w:r>
      <w:r w:rsidRPr="00944C89">
        <w:rPr>
          <w:sz w:val="28"/>
          <w:szCs w:val="28"/>
          <w:lang w:val="kk-KZ"/>
        </w:rPr>
        <w:t xml:space="preserve">для школьников. Черчение и компьютерная графика. Учебное пособие для учащихся общеобразовательных учреждений. </w:t>
      </w:r>
      <w:r w:rsidRPr="00944C89">
        <w:rPr>
          <w:sz w:val="28"/>
          <w:szCs w:val="28"/>
          <w:lang w:val="ru-RU"/>
        </w:rPr>
        <w:t xml:space="preserve">– М.: ДМК Пресс, 2009 ж. </w:t>
      </w:r>
    </w:p>
    <w:p w:rsidR="00096CCF" w:rsidRPr="00944C89" w:rsidRDefault="00096CCF" w:rsidP="00096CCF">
      <w:pPr>
        <w:spacing w:after="0" w:line="240" w:lineRule="auto"/>
        <w:jc w:val="both"/>
        <w:rPr>
          <w:sz w:val="28"/>
          <w:szCs w:val="28"/>
          <w:lang w:val="ru-RU"/>
        </w:rPr>
      </w:pPr>
      <w:r w:rsidRPr="00944C89">
        <w:rPr>
          <w:sz w:val="28"/>
          <w:szCs w:val="28"/>
          <w:lang w:val="ru-RU"/>
        </w:rPr>
        <w:t>2. Н.М. Богатов, Л.Р. Григорян, О.Е. Митина. Практические задания по компьютерному моделированию в инструментальной среде КОМПАС-3</w:t>
      </w:r>
      <w:r w:rsidRPr="00944C89">
        <w:rPr>
          <w:sz w:val="28"/>
          <w:szCs w:val="28"/>
        </w:rPr>
        <w:t>D</w:t>
      </w:r>
      <w:r w:rsidRPr="00944C89">
        <w:rPr>
          <w:sz w:val="28"/>
          <w:szCs w:val="28"/>
          <w:lang w:val="ru-RU"/>
        </w:rPr>
        <w:t xml:space="preserve"> </w:t>
      </w:r>
      <w:r w:rsidRPr="00944C89">
        <w:rPr>
          <w:sz w:val="28"/>
          <w:szCs w:val="28"/>
        </w:rPr>
        <w:t>LT</w:t>
      </w:r>
      <w:r w:rsidRPr="00944C89">
        <w:rPr>
          <w:sz w:val="28"/>
          <w:szCs w:val="28"/>
          <w:lang w:val="ru-RU"/>
        </w:rPr>
        <w:t>: практикум. – Краснодар: Кубанский госуниверситет, 2011ж.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3. Д.Н. </w:t>
      </w:r>
      <w:proofErr w:type="spellStart"/>
      <w:r w:rsidRPr="00944C89">
        <w:rPr>
          <w:sz w:val="28"/>
          <w:szCs w:val="28"/>
          <w:lang w:val="ru-RU"/>
        </w:rPr>
        <w:t>Будкеев</w:t>
      </w:r>
      <w:proofErr w:type="spellEnd"/>
      <w:r w:rsidRPr="00944C89">
        <w:rPr>
          <w:sz w:val="28"/>
          <w:szCs w:val="28"/>
          <w:lang w:val="ru-RU"/>
        </w:rPr>
        <w:t xml:space="preserve">. Инженерная графика с основами проектирования: учебно-методическое пособие по самостоятельной работе. – Красноярск: </w:t>
      </w:r>
      <w:proofErr w:type="spellStart"/>
      <w:r w:rsidRPr="00944C89">
        <w:rPr>
          <w:sz w:val="28"/>
          <w:szCs w:val="28"/>
          <w:lang w:val="ru-RU"/>
        </w:rPr>
        <w:t>Сиб</w:t>
      </w:r>
      <w:proofErr w:type="spellEnd"/>
      <w:r w:rsidRPr="00944C89">
        <w:rPr>
          <w:sz w:val="28"/>
          <w:szCs w:val="28"/>
          <w:lang w:val="ru-RU"/>
        </w:rPr>
        <w:t xml:space="preserve">. </w:t>
      </w:r>
      <w:proofErr w:type="spellStart"/>
      <w:r w:rsidRPr="00944C89">
        <w:rPr>
          <w:sz w:val="28"/>
          <w:szCs w:val="28"/>
          <w:lang w:val="ru-RU"/>
        </w:rPr>
        <w:t>Федер</w:t>
      </w:r>
      <w:proofErr w:type="gramStart"/>
      <w:r w:rsidRPr="00944C89">
        <w:rPr>
          <w:sz w:val="28"/>
          <w:szCs w:val="28"/>
          <w:lang w:val="ru-RU"/>
        </w:rPr>
        <w:t>.у</w:t>
      </w:r>
      <w:proofErr w:type="gramEnd"/>
      <w:r w:rsidRPr="00944C89">
        <w:rPr>
          <w:sz w:val="28"/>
          <w:szCs w:val="28"/>
          <w:lang w:val="ru-RU"/>
        </w:rPr>
        <w:t>н-т</w:t>
      </w:r>
      <w:proofErr w:type="spellEnd"/>
      <w:r w:rsidRPr="00944C89">
        <w:rPr>
          <w:sz w:val="28"/>
          <w:szCs w:val="28"/>
          <w:lang w:val="ru-RU"/>
        </w:rPr>
        <w:t>, 2008 ж.</w:t>
      </w:r>
    </w:p>
    <w:p w:rsidR="00096CCF" w:rsidRPr="00944C89" w:rsidRDefault="00096CCF" w:rsidP="00096CCF">
      <w:pPr>
        <w:spacing w:after="0" w:line="240" w:lineRule="auto"/>
        <w:jc w:val="both"/>
        <w:rPr>
          <w:sz w:val="28"/>
          <w:szCs w:val="28"/>
          <w:lang w:val="ru-RU"/>
        </w:rPr>
      </w:pPr>
      <w:r w:rsidRPr="00944C89">
        <w:rPr>
          <w:sz w:val="28"/>
          <w:szCs w:val="28"/>
          <w:lang w:val="ru-RU"/>
        </w:rPr>
        <w:lastRenderedPageBreak/>
        <w:t xml:space="preserve">4. И. </w:t>
      </w:r>
      <w:proofErr w:type="spellStart"/>
      <w:r w:rsidRPr="00944C89">
        <w:rPr>
          <w:sz w:val="28"/>
          <w:szCs w:val="28"/>
          <w:lang w:val="ru-RU"/>
        </w:rPr>
        <w:t>Дубинец</w:t>
      </w:r>
      <w:proofErr w:type="spellEnd"/>
      <w:r w:rsidRPr="00944C89">
        <w:rPr>
          <w:sz w:val="28"/>
          <w:szCs w:val="28"/>
          <w:lang w:val="ru-RU"/>
        </w:rPr>
        <w:t xml:space="preserve">, В. </w:t>
      </w:r>
      <w:proofErr w:type="spellStart"/>
      <w:r w:rsidRPr="00944C89">
        <w:rPr>
          <w:sz w:val="28"/>
          <w:szCs w:val="28"/>
          <w:lang w:val="ru-RU"/>
        </w:rPr>
        <w:t>Кульбаева</w:t>
      </w:r>
      <w:proofErr w:type="spellEnd"/>
      <w:r w:rsidRPr="00944C89">
        <w:rPr>
          <w:sz w:val="28"/>
          <w:szCs w:val="28"/>
          <w:lang w:val="ru-RU"/>
        </w:rPr>
        <w:t xml:space="preserve">, </w:t>
      </w:r>
      <w:proofErr w:type="spellStart"/>
      <w:r w:rsidRPr="00944C89">
        <w:rPr>
          <w:sz w:val="28"/>
          <w:szCs w:val="28"/>
          <w:lang w:val="ru-RU"/>
        </w:rPr>
        <w:t>Ж.Ергалиев</w:t>
      </w:r>
      <w:proofErr w:type="spellEnd"/>
      <w:r w:rsidRPr="00944C89">
        <w:rPr>
          <w:sz w:val="28"/>
          <w:szCs w:val="28"/>
          <w:lang w:val="ru-RU"/>
        </w:rPr>
        <w:t xml:space="preserve">. Графика және </w:t>
      </w:r>
      <w:proofErr w:type="spellStart"/>
      <w:r w:rsidRPr="00944C89">
        <w:rPr>
          <w:sz w:val="28"/>
          <w:szCs w:val="28"/>
          <w:lang w:val="ru-RU"/>
        </w:rPr>
        <w:t>жобалау</w:t>
      </w:r>
      <w:proofErr w:type="spellEnd"/>
      <w:r w:rsidRPr="00944C89">
        <w:rPr>
          <w:sz w:val="28"/>
          <w:szCs w:val="28"/>
          <w:lang w:val="ru-RU"/>
        </w:rPr>
        <w:t>. Әдістемелі</w:t>
      </w:r>
      <w:proofErr w:type="gramStart"/>
      <w:r w:rsidRPr="00944C89">
        <w:rPr>
          <w:sz w:val="28"/>
          <w:szCs w:val="28"/>
          <w:lang w:val="ru-RU"/>
        </w:rPr>
        <w:t>к</w:t>
      </w:r>
      <w:proofErr w:type="gramEnd"/>
      <w:r w:rsidRPr="00944C89">
        <w:rPr>
          <w:sz w:val="28"/>
          <w:szCs w:val="28"/>
          <w:lang w:val="ru-RU"/>
        </w:rPr>
        <w:t xml:space="preserve"> нұсқаулық.</w:t>
      </w:r>
      <w:r w:rsidRPr="00944C89">
        <w:rPr>
          <w:lang w:val="ru-RU"/>
        </w:rPr>
        <w:t xml:space="preserve"> </w:t>
      </w:r>
      <w:r w:rsidRPr="00944C89">
        <w:rPr>
          <w:sz w:val="28"/>
          <w:szCs w:val="28"/>
          <w:lang w:val="ru-RU"/>
        </w:rPr>
        <w:t>Келешек-2030, 2020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5. И. </w:t>
      </w:r>
      <w:proofErr w:type="spellStart"/>
      <w:r w:rsidRPr="00944C89">
        <w:rPr>
          <w:sz w:val="28"/>
          <w:szCs w:val="28"/>
          <w:lang w:val="ru-RU"/>
        </w:rPr>
        <w:t>Дубинец</w:t>
      </w:r>
      <w:proofErr w:type="spellEnd"/>
      <w:r w:rsidRPr="00944C89">
        <w:rPr>
          <w:sz w:val="28"/>
          <w:szCs w:val="28"/>
          <w:lang w:val="ru-RU"/>
        </w:rPr>
        <w:t xml:space="preserve">, В. </w:t>
      </w:r>
      <w:proofErr w:type="spellStart"/>
      <w:r w:rsidRPr="00944C89">
        <w:rPr>
          <w:sz w:val="28"/>
          <w:szCs w:val="28"/>
          <w:lang w:val="ru-RU"/>
        </w:rPr>
        <w:t>Кульбаева</w:t>
      </w:r>
      <w:proofErr w:type="spellEnd"/>
      <w:r w:rsidRPr="00944C89">
        <w:rPr>
          <w:sz w:val="28"/>
          <w:szCs w:val="28"/>
          <w:lang w:val="ru-RU"/>
        </w:rPr>
        <w:t xml:space="preserve">, </w:t>
      </w:r>
      <w:proofErr w:type="spellStart"/>
      <w:r w:rsidRPr="00944C89">
        <w:rPr>
          <w:sz w:val="28"/>
          <w:szCs w:val="28"/>
          <w:lang w:val="ru-RU"/>
        </w:rPr>
        <w:t>Ж.Ергалиев</w:t>
      </w:r>
      <w:proofErr w:type="spellEnd"/>
      <w:r w:rsidRPr="00944C89">
        <w:rPr>
          <w:sz w:val="28"/>
          <w:szCs w:val="28"/>
          <w:lang w:val="ru-RU"/>
        </w:rPr>
        <w:t xml:space="preserve">. Графика және </w:t>
      </w:r>
      <w:proofErr w:type="spellStart"/>
      <w:r w:rsidRPr="00944C89">
        <w:rPr>
          <w:sz w:val="28"/>
          <w:szCs w:val="28"/>
          <w:lang w:val="ru-RU"/>
        </w:rPr>
        <w:t>жобалау</w:t>
      </w:r>
      <w:proofErr w:type="spellEnd"/>
      <w:r w:rsidRPr="00944C89">
        <w:rPr>
          <w:sz w:val="28"/>
          <w:szCs w:val="28"/>
          <w:lang w:val="ru-RU"/>
        </w:rPr>
        <w:t>. Оқулық+СД. Келешек-2030, 2020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6. И.Ю. </w:t>
      </w:r>
      <w:proofErr w:type="spellStart"/>
      <w:r w:rsidRPr="00944C89">
        <w:rPr>
          <w:sz w:val="28"/>
          <w:szCs w:val="28"/>
          <w:lang w:val="ru-RU"/>
        </w:rPr>
        <w:t>Скоблева</w:t>
      </w:r>
      <w:proofErr w:type="spellEnd"/>
      <w:r w:rsidRPr="00944C89">
        <w:rPr>
          <w:sz w:val="28"/>
          <w:szCs w:val="28"/>
          <w:lang w:val="ru-RU"/>
        </w:rPr>
        <w:t xml:space="preserve">, И.А. </w:t>
      </w:r>
      <w:proofErr w:type="spellStart"/>
      <w:r w:rsidRPr="00944C89">
        <w:rPr>
          <w:sz w:val="28"/>
          <w:szCs w:val="28"/>
          <w:lang w:val="ru-RU"/>
        </w:rPr>
        <w:t>Ширкова</w:t>
      </w:r>
      <w:proofErr w:type="spellEnd"/>
      <w:r w:rsidRPr="00944C89">
        <w:rPr>
          <w:sz w:val="28"/>
          <w:szCs w:val="28"/>
          <w:lang w:val="ru-RU"/>
        </w:rPr>
        <w:t>, Л.В. Гареева, В.В. Князьков. Инженерная графика: учебное пособие. НГТУ им. Р. Е. Алексеева. – Нижний Новгород, 2013ж.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7. В.Н. Тимофеев, А.Д. </w:t>
      </w:r>
      <w:proofErr w:type="spellStart"/>
      <w:r w:rsidRPr="00944C89">
        <w:rPr>
          <w:sz w:val="28"/>
          <w:szCs w:val="28"/>
          <w:lang w:val="ru-RU"/>
        </w:rPr>
        <w:t>Шашин</w:t>
      </w:r>
      <w:proofErr w:type="spellEnd"/>
      <w:r w:rsidRPr="00944C89">
        <w:rPr>
          <w:sz w:val="28"/>
          <w:szCs w:val="28"/>
          <w:lang w:val="ru-RU"/>
        </w:rPr>
        <w:t>. Сборник заданий по геометрическому моделированию: учебное пособие. – М.: МГИУ, 2012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8. Жаңартылған мазмұны </w:t>
      </w:r>
      <w:proofErr w:type="spellStart"/>
      <w:r w:rsidRPr="00944C89">
        <w:rPr>
          <w:sz w:val="28"/>
          <w:szCs w:val="28"/>
          <w:lang w:val="ru-RU"/>
        </w:rPr>
        <w:t>бойынша</w:t>
      </w:r>
      <w:proofErr w:type="spellEnd"/>
      <w:r w:rsidRPr="00944C89">
        <w:rPr>
          <w:sz w:val="28"/>
          <w:szCs w:val="28"/>
          <w:lang w:val="ru-RU"/>
        </w:rPr>
        <w:t xml:space="preserve"> </w:t>
      </w:r>
      <w:proofErr w:type="spellStart"/>
      <w:r w:rsidRPr="00944C89">
        <w:rPr>
          <w:sz w:val="28"/>
          <w:szCs w:val="28"/>
          <w:lang w:val="ru-RU"/>
        </w:rPr>
        <w:t>жалпы</w:t>
      </w:r>
      <w:proofErr w:type="spellEnd"/>
      <w:r w:rsidRPr="00944C89">
        <w:rPr>
          <w:sz w:val="28"/>
          <w:szCs w:val="28"/>
          <w:lang w:val="ru-RU"/>
        </w:rPr>
        <w:t xml:space="preserve"> орта </w:t>
      </w:r>
      <w:proofErr w:type="spellStart"/>
      <w:r w:rsidRPr="00944C89">
        <w:rPr>
          <w:sz w:val="28"/>
          <w:szCs w:val="28"/>
          <w:lang w:val="ru-RU"/>
        </w:rPr>
        <w:t>білім</w:t>
      </w:r>
      <w:proofErr w:type="spellEnd"/>
      <w:r w:rsidRPr="00944C89">
        <w:rPr>
          <w:sz w:val="28"/>
          <w:szCs w:val="28"/>
          <w:lang w:val="ru-RU"/>
        </w:rPr>
        <w:t xml:space="preserve"> беру деңгейінің 10-11 </w:t>
      </w:r>
      <w:proofErr w:type="spellStart"/>
      <w:r w:rsidRPr="00944C89">
        <w:rPr>
          <w:sz w:val="28"/>
          <w:szCs w:val="28"/>
          <w:lang w:val="ru-RU"/>
        </w:rPr>
        <w:t>сыныптары</w:t>
      </w:r>
      <w:proofErr w:type="spellEnd"/>
      <w:r w:rsidRPr="00944C89">
        <w:rPr>
          <w:sz w:val="28"/>
          <w:szCs w:val="28"/>
          <w:lang w:val="ru-RU"/>
        </w:rPr>
        <w:t xml:space="preserve"> үшін "Графика және </w:t>
      </w:r>
      <w:proofErr w:type="spellStart"/>
      <w:r w:rsidRPr="00944C89">
        <w:rPr>
          <w:sz w:val="28"/>
          <w:szCs w:val="28"/>
          <w:lang w:val="ru-RU"/>
        </w:rPr>
        <w:t>жобалау</w:t>
      </w:r>
      <w:proofErr w:type="spellEnd"/>
      <w:r w:rsidRPr="00944C89">
        <w:rPr>
          <w:sz w:val="28"/>
          <w:szCs w:val="28"/>
          <w:lang w:val="ru-RU"/>
        </w:rPr>
        <w:t xml:space="preserve">" оқу </w:t>
      </w:r>
      <w:proofErr w:type="gramStart"/>
      <w:r w:rsidRPr="00944C89">
        <w:rPr>
          <w:sz w:val="28"/>
          <w:szCs w:val="28"/>
          <w:lang w:val="ru-RU"/>
        </w:rPr>
        <w:t>п</w:t>
      </w:r>
      <w:proofErr w:type="gramEnd"/>
      <w:r w:rsidRPr="00944C89">
        <w:rPr>
          <w:sz w:val="28"/>
          <w:szCs w:val="28"/>
          <w:lang w:val="ru-RU"/>
        </w:rPr>
        <w:t xml:space="preserve">әні </w:t>
      </w:r>
      <w:proofErr w:type="spellStart"/>
      <w:r w:rsidRPr="00944C89">
        <w:rPr>
          <w:sz w:val="28"/>
          <w:szCs w:val="28"/>
          <w:lang w:val="ru-RU"/>
        </w:rPr>
        <w:t>бойынша</w:t>
      </w:r>
      <w:proofErr w:type="spellEnd"/>
      <w:r w:rsidRPr="00944C89">
        <w:rPr>
          <w:sz w:val="28"/>
          <w:szCs w:val="28"/>
          <w:lang w:val="ru-RU"/>
        </w:rPr>
        <w:t xml:space="preserve"> үлгілік оқу бағдарламасы. - Астана: ұлттық </w:t>
      </w:r>
      <w:proofErr w:type="spellStart"/>
      <w:r w:rsidRPr="00944C89">
        <w:rPr>
          <w:sz w:val="28"/>
          <w:szCs w:val="28"/>
          <w:lang w:val="ru-RU"/>
        </w:rPr>
        <w:t>бі</w:t>
      </w:r>
      <w:proofErr w:type="gramStart"/>
      <w:r w:rsidRPr="00944C89">
        <w:rPr>
          <w:sz w:val="28"/>
          <w:szCs w:val="28"/>
          <w:lang w:val="ru-RU"/>
        </w:rPr>
        <w:t>л</w:t>
      </w:r>
      <w:proofErr w:type="gramEnd"/>
      <w:r w:rsidRPr="00944C89">
        <w:rPr>
          <w:sz w:val="28"/>
          <w:szCs w:val="28"/>
          <w:lang w:val="ru-RU"/>
        </w:rPr>
        <w:t>ім</w:t>
      </w:r>
      <w:proofErr w:type="spellEnd"/>
      <w:r w:rsidRPr="00944C89">
        <w:rPr>
          <w:sz w:val="28"/>
          <w:szCs w:val="28"/>
          <w:lang w:val="ru-RU"/>
        </w:rPr>
        <w:t xml:space="preserve"> </w:t>
      </w:r>
      <w:proofErr w:type="spellStart"/>
      <w:r w:rsidRPr="00944C89">
        <w:rPr>
          <w:sz w:val="28"/>
          <w:szCs w:val="28"/>
          <w:lang w:val="ru-RU"/>
        </w:rPr>
        <w:t>академиясы</w:t>
      </w:r>
      <w:proofErr w:type="spellEnd"/>
      <w:r w:rsidRPr="00944C89">
        <w:rPr>
          <w:sz w:val="28"/>
          <w:szCs w:val="28"/>
          <w:lang w:val="ru-RU"/>
        </w:rPr>
        <w:t xml:space="preserve">. </w:t>
      </w:r>
      <w:proofErr w:type="spellStart"/>
      <w:r w:rsidRPr="00944C89">
        <w:rPr>
          <w:sz w:val="28"/>
          <w:szCs w:val="28"/>
          <w:lang w:val="ru-RU"/>
        </w:rPr>
        <w:t>Ы.Алтынсарин</w:t>
      </w:r>
      <w:proofErr w:type="spellEnd"/>
      <w:r w:rsidRPr="00944C89">
        <w:rPr>
          <w:sz w:val="28"/>
          <w:szCs w:val="28"/>
          <w:lang w:val="ru-RU"/>
        </w:rPr>
        <w:t>, 2017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9. Н.Ф. Яковлева. Проектная деятельность в образовательном учреждении [Электрондық ресурс]: </w:t>
      </w:r>
      <w:proofErr w:type="gramStart"/>
      <w:r w:rsidRPr="00944C89">
        <w:rPr>
          <w:sz w:val="28"/>
          <w:szCs w:val="28"/>
          <w:lang w:val="ru-RU"/>
        </w:rPr>
        <w:t>о</w:t>
      </w:r>
      <w:proofErr w:type="gramEnd"/>
      <w:r w:rsidRPr="00944C89">
        <w:rPr>
          <w:sz w:val="28"/>
          <w:szCs w:val="28"/>
          <w:lang w:val="ru-RU"/>
        </w:rPr>
        <w:t>қу құралы – 2-басылым – М.: ФЛИНТА, 2014 ж.</w:t>
      </w:r>
    </w:p>
    <w:p w:rsidR="00096CCF" w:rsidRPr="00944C89" w:rsidRDefault="00096CCF" w:rsidP="00096CCF">
      <w:pPr>
        <w:spacing w:after="0" w:line="240" w:lineRule="auto"/>
        <w:jc w:val="both"/>
        <w:rPr>
          <w:b/>
          <w:bCs/>
          <w:sz w:val="28"/>
          <w:szCs w:val="28"/>
          <w:lang w:val="ru-RU" w:eastAsia="kk-KZ"/>
        </w:rPr>
      </w:pPr>
    </w:p>
    <w:p w:rsidR="00096CCF" w:rsidRPr="00944C89" w:rsidRDefault="00096CCF" w:rsidP="00096CCF">
      <w:pPr>
        <w:spacing w:after="0" w:line="240" w:lineRule="auto"/>
        <w:jc w:val="center"/>
        <w:rPr>
          <w:b/>
          <w:bCs/>
          <w:sz w:val="28"/>
          <w:szCs w:val="28"/>
          <w:lang w:val="kk-KZ" w:eastAsia="kk-KZ"/>
        </w:rPr>
      </w:pPr>
      <w:r w:rsidRPr="00944C89">
        <w:rPr>
          <w:b/>
          <w:bCs/>
          <w:sz w:val="28"/>
          <w:szCs w:val="28"/>
          <w:lang w:val="kk-KZ" w:eastAsia="kk-KZ"/>
        </w:rPr>
        <w:t>Қосымша:</w:t>
      </w:r>
    </w:p>
    <w:p w:rsidR="00096CCF" w:rsidRPr="00944C89" w:rsidRDefault="00096CCF" w:rsidP="00096CCF">
      <w:pPr>
        <w:spacing w:after="0" w:line="240" w:lineRule="auto"/>
        <w:jc w:val="center"/>
        <w:rPr>
          <w:b/>
          <w:bCs/>
          <w:sz w:val="28"/>
          <w:szCs w:val="28"/>
          <w:lang w:val="kk-KZ" w:eastAsia="kk-KZ"/>
        </w:rPr>
      </w:pPr>
    </w:p>
    <w:p w:rsidR="00096CCF" w:rsidRPr="00944C89" w:rsidRDefault="00096CCF" w:rsidP="00096CCF">
      <w:pPr>
        <w:spacing w:after="0" w:line="240" w:lineRule="auto"/>
        <w:jc w:val="both"/>
        <w:rPr>
          <w:sz w:val="28"/>
          <w:szCs w:val="28"/>
          <w:lang w:val="ru-RU"/>
        </w:rPr>
      </w:pPr>
      <w:r w:rsidRPr="00944C89">
        <w:rPr>
          <w:sz w:val="28"/>
          <w:szCs w:val="28"/>
          <w:lang w:val="ru-RU"/>
        </w:rPr>
        <w:t xml:space="preserve">1. О.Ю. </w:t>
      </w:r>
      <w:proofErr w:type="spellStart"/>
      <w:r w:rsidRPr="00944C89">
        <w:rPr>
          <w:sz w:val="28"/>
          <w:szCs w:val="28"/>
          <w:lang w:val="ru-RU"/>
        </w:rPr>
        <w:t>Безносова</w:t>
      </w:r>
      <w:proofErr w:type="spellEnd"/>
      <w:r w:rsidRPr="00944C89">
        <w:rPr>
          <w:sz w:val="28"/>
          <w:szCs w:val="28"/>
          <w:lang w:val="ru-RU"/>
        </w:rPr>
        <w:t>. Методические указания по выполнению самостоятельной работе по дисциплине «Компьютерная графика». – Иркутск, 2016 ж.</w:t>
      </w:r>
    </w:p>
    <w:p w:rsidR="00096CCF" w:rsidRPr="00944C89" w:rsidRDefault="00096CCF" w:rsidP="00096CCF">
      <w:pPr>
        <w:spacing w:after="0" w:line="240" w:lineRule="auto"/>
        <w:jc w:val="both"/>
        <w:rPr>
          <w:sz w:val="28"/>
          <w:szCs w:val="28"/>
          <w:lang w:val="ru-RU"/>
        </w:rPr>
      </w:pPr>
      <w:r w:rsidRPr="00944C89">
        <w:rPr>
          <w:sz w:val="28"/>
          <w:szCs w:val="28"/>
          <w:lang w:val="ru-RU"/>
        </w:rPr>
        <w:t>2. А.В. Вальтер. Системы подготовки электронной технической документации. – Томск, 2014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3. В.Л. </w:t>
      </w:r>
      <w:proofErr w:type="spellStart"/>
      <w:r w:rsidRPr="00944C89">
        <w:rPr>
          <w:sz w:val="28"/>
          <w:szCs w:val="28"/>
          <w:lang w:val="ru-RU"/>
        </w:rPr>
        <w:t>Головашин</w:t>
      </w:r>
      <w:proofErr w:type="spellEnd"/>
      <w:r w:rsidRPr="00944C89">
        <w:rPr>
          <w:sz w:val="28"/>
          <w:szCs w:val="28"/>
          <w:lang w:val="ru-RU"/>
        </w:rPr>
        <w:t xml:space="preserve">. Основы компьютерной графики: </w:t>
      </w:r>
      <w:proofErr w:type="gramStart"/>
      <w:r w:rsidRPr="00944C89">
        <w:rPr>
          <w:sz w:val="28"/>
          <w:szCs w:val="28"/>
          <w:lang w:val="ru-RU"/>
        </w:rPr>
        <w:t>о</w:t>
      </w:r>
      <w:proofErr w:type="gramEnd"/>
      <w:r w:rsidRPr="00944C89">
        <w:rPr>
          <w:sz w:val="28"/>
          <w:szCs w:val="28"/>
          <w:lang w:val="ru-RU"/>
        </w:rPr>
        <w:t xml:space="preserve">қу құралы. – Тамбов: Изд-во </w:t>
      </w:r>
      <w:proofErr w:type="spellStart"/>
      <w:r w:rsidRPr="00944C89">
        <w:rPr>
          <w:sz w:val="28"/>
          <w:szCs w:val="28"/>
          <w:lang w:val="ru-RU"/>
        </w:rPr>
        <w:t>Тамб</w:t>
      </w:r>
      <w:proofErr w:type="spellEnd"/>
      <w:r w:rsidRPr="00944C89">
        <w:rPr>
          <w:sz w:val="28"/>
          <w:szCs w:val="28"/>
          <w:lang w:val="ru-RU"/>
        </w:rPr>
        <w:t xml:space="preserve">. </w:t>
      </w:r>
      <w:proofErr w:type="spellStart"/>
      <w:r w:rsidRPr="00944C89">
        <w:rPr>
          <w:sz w:val="28"/>
          <w:szCs w:val="28"/>
          <w:lang w:val="ru-RU"/>
        </w:rPr>
        <w:t>гос</w:t>
      </w:r>
      <w:proofErr w:type="spellEnd"/>
      <w:r w:rsidRPr="00944C89">
        <w:rPr>
          <w:sz w:val="28"/>
          <w:szCs w:val="28"/>
          <w:lang w:val="ru-RU"/>
        </w:rPr>
        <w:t xml:space="preserve">. </w:t>
      </w:r>
      <w:proofErr w:type="spellStart"/>
      <w:r w:rsidRPr="00944C89">
        <w:rPr>
          <w:sz w:val="28"/>
          <w:szCs w:val="28"/>
          <w:lang w:val="ru-RU"/>
        </w:rPr>
        <w:t>техн</w:t>
      </w:r>
      <w:proofErr w:type="spellEnd"/>
      <w:r w:rsidRPr="00944C89">
        <w:rPr>
          <w:sz w:val="28"/>
          <w:szCs w:val="28"/>
          <w:lang w:val="ru-RU"/>
        </w:rPr>
        <w:t>. ун-та, 2008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4. А.Е. </w:t>
      </w:r>
      <w:proofErr w:type="spellStart"/>
      <w:r w:rsidRPr="00944C89">
        <w:rPr>
          <w:sz w:val="28"/>
          <w:szCs w:val="28"/>
          <w:lang w:val="ru-RU"/>
        </w:rPr>
        <w:t>Мурзагалиева</w:t>
      </w:r>
      <w:proofErr w:type="spellEnd"/>
      <w:r w:rsidRPr="00944C89">
        <w:rPr>
          <w:sz w:val="28"/>
          <w:szCs w:val="28"/>
          <w:lang w:val="ru-RU"/>
        </w:rPr>
        <w:t xml:space="preserve">, Б.М. </w:t>
      </w:r>
      <w:proofErr w:type="spellStart"/>
      <w:r w:rsidRPr="00944C89">
        <w:rPr>
          <w:sz w:val="28"/>
          <w:szCs w:val="28"/>
          <w:lang w:val="ru-RU"/>
        </w:rPr>
        <w:t>Утегенова</w:t>
      </w:r>
      <w:proofErr w:type="spellEnd"/>
      <w:r w:rsidRPr="00944C89">
        <w:rPr>
          <w:sz w:val="28"/>
          <w:szCs w:val="28"/>
          <w:lang w:val="ru-RU"/>
        </w:rPr>
        <w:t xml:space="preserve">. Сборник заданий и упражнений. Учебные цели согласно таксономии </w:t>
      </w:r>
      <w:proofErr w:type="spellStart"/>
      <w:r w:rsidRPr="00944C89">
        <w:rPr>
          <w:sz w:val="28"/>
          <w:szCs w:val="28"/>
          <w:lang w:val="ru-RU"/>
        </w:rPr>
        <w:t>Блума</w:t>
      </w:r>
      <w:proofErr w:type="spellEnd"/>
      <w:r w:rsidRPr="00944C89">
        <w:rPr>
          <w:sz w:val="28"/>
          <w:szCs w:val="28"/>
          <w:lang w:val="ru-RU"/>
        </w:rPr>
        <w:t>. – Астана: АОО «Назарбаев Интеллектуальные школы» Центр педагогического мастерства, 2015 ж.</w:t>
      </w:r>
    </w:p>
    <w:p w:rsidR="00096CCF" w:rsidRPr="00944C89" w:rsidRDefault="00096CCF" w:rsidP="00096CCF">
      <w:pPr>
        <w:spacing w:after="0" w:line="240" w:lineRule="auto"/>
        <w:jc w:val="both"/>
        <w:rPr>
          <w:sz w:val="28"/>
          <w:szCs w:val="28"/>
          <w:lang w:val="ru-RU"/>
        </w:rPr>
      </w:pPr>
      <w:r w:rsidRPr="00944C89">
        <w:rPr>
          <w:sz w:val="28"/>
          <w:szCs w:val="28"/>
          <w:lang w:val="ru-RU"/>
        </w:rPr>
        <w:t xml:space="preserve">5. Н. </w:t>
      </w:r>
      <w:proofErr w:type="spellStart"/>
      <w:r w:rsidRPr="00944C89">
        <w:rPr>
          <w:sz w:val="28"/>
          <w:szCs w:val="28"/>
          <w:lang w:val="ru-RU"/>
        </w:rPr>
        <w:t>Соосаар</w:t>
      </w:r>
      <w:proofErr w:type="spellEnd"/>
      <w:r w:rsidRPr="00944C89">
        <w:rPr>
          <w:sz w:val="28"/>
          <w:szCs w:val="28"/>
          <w:lang w:val="ru-RU"/>
        </w:rPr>
        <w:t xml:space="preserve"> и др. Интерактивные методы преподавания. – СПб</w:t>
      </w:r>
      <w:proofErr w:type="gramStart"/>
      <w:r w:rsidRPr="00944C89">
        <w:rPr>
          <w:sz w:val="28"/>
          <w:szCs w:val="28"/>
          <w:lang w:val="ru-RU"/>
        </w:rPr>
        <w:t xml:space="preserve">.: </w:t>
      </w:r>
      <w:proofErr w:type="gramEnd"/>
      <w:r w:rsidRPr="00944C89">
        <w:rPr>
          <w:sz w:val="28"/>
          <w:szCs w:val="28"/>
          <w:lang w:val="ru-RU"/>
        </w:rPr>
        <w:t>Златоуст, 2004 ж.</w:t>
      </w:r>
    </w:p>
    <w:p w:rsidR="00096CCF" w:rsidRPr="00944C89" w:rsidRDefault="00096CCF" w:rsidP="00096CCF">
      <w:pPr>
        <w:spacing w:after="0" w:line="240" w:lineRule="auto"/>
        <w:jc w:val="both"/>
        <w:rPr>
          <w:b/>
          <w:bCs/>
          <w:sz w:val="28"/>
          <w:szCs w:val="28"/>
          <w:lang w:val="ru-RU" w:eastAsia="kk-KZ"/>
        </w:rPr>
      </w:pPr>
    </w:p>
    <w:p w:rsidR="00096CCF" w:rsidRPr="00944C89" w:rsidRDefault="00096CCF" w:rsidP="00096CCF">
      <w:pPr>
        <w:spacing w:after="0" w:line="240" w:lineRule="auto"/>
        <w:jc w:val="both"/>
        <w:rPr>
          <w:b/>
          <w:sz w:val="28"/>
          <w:szCs w:val="28"/>
          <w:lang w:val="kk-KZ"/>
        </w:rPr>
      </w:pPr>
    </w:p>
    <w:p w:rsidR="00096CCF" w:rsidRPr="00944C89" w:rsidRDefault="00096CCF" w:rsidP="00096CCF">
      <w:pPr>
        <w:spacing w:after="0" w:line="240" w:lineRule="auto"/>
        <w:jc w:val="both"/>
        <w:rPr>
          <w:b/>
          <w:bCs/>
          <w:sz w:val="28"/>
          <w:szCs w:val="28"/>
          <w:lang w:val="kk-KZ" w:eastAsia="kk-KZ"/>
        </w:rPr>
      </w:pPr>
      <w:r w:rsidRPr="00944C89">
        <w:rPr>
          <w:b/>
          <w:sz w:val="28"/>
          <w:szCs w:val="28"/>
          <w:lang w:val="kk-KZ"/>
        </w:rPr>
        <w:t>Оқу құралдар</w:t>
      </w:r>
      <w:r w:rsidRPr="00944C89">
        <w:rPr>
          <w:b/>
          <w:bCs/>
          <w:sz w:val="28"/>
          <w:szCs w:val="28"/>
          <w:lang w:val="kk-KZ" w:eastAsia="kk-KZ"/>
        </w:rPr>
        <w:t>:</w:t>
      </w:r>
    </w:p>
    <w:p w:rsidR="00096CCF" w:rsidRPr="00944C89" w:rsidRDefault="00096CCF" w:rsidP="00096CCF">
      <w:pPr>
        <w:spacing w:after="0" w:line="240" w:lineRule="auto"/>
        <w:jc w:val="both"/>
        <w:rPr>
          <w:b/>
          <w:bCs/>
          <w:sz w:val="28"/>
          <w:szCs w:val="28"/>
          <w:lang w:val="kk-KZ" w:eastAsia="kk-KZ"/>
        </w:rPr>
      </w:pPr>
    </w:p>
    <w:p w:rsidR="00096CCF" w:rsidRPr="00944C89" w:rsidRDefault="00096CCF" w:rsidP="00096CCF">
      <w:pPr>
        <w:pStyle w:val="a4"/>
        <w:spacing w:after="0" w:line="240" w:lineRule="auto"/>
        <w:ind w:left="0"/>
        <w:jc w:val="both"/>
        <w:rPr>
          <w:rFonts w:ascii="Times New Roman" w:hAnsi="Times New Roman"/>
          <w:sz w:val="28"/>
          <w:szCs w:val="28"/>
          <w:lang w:val="kk-KZ" w:eastAsia="kk-KZ"/>
        </w:rPr>
      </w:pPr>
      <w:r w:rsidRPr="00944C89">
        <w:rPr>
          <w:rFonts w:ascii="Times New Roman" w:hAnsi="Times New Roman"/>
          <w:sz w:val="28"/>
          <w:szCs w:val="28"/>
          <w:lang w:val="kk-KZ" w:eastAsia="kk-KZ"/>
        </w:rPr>
        <w:t>1. анықтамалық-нұсқаулық кестелер;</w:t>
      </w:r>
    </w:p>
    <w:p w:rsidR="00096CCF" w:rsidRPr="00944C89" w:rsidRDefault="00096CCF" w:rsidP="00096CCF">
      <w:pPr>
        <w:pStyle w:val="a4"/>
        <w:spacing w:after="0" w:line="240" w:lineRule="auto"/>
        <w:ind w:left="0"/>
        <w:jc w:val="both"/>
        <w:rPr>
          <w:rFonts w:ascii="Times New Roman" w:hAnsi="Times New Roman"/>
          <w:sz w:val="28"/>
          <w:szCs w:val="28"/>
          <w:lang w:val="kk-KZ" w:eastAsia="kk-KZ"/>
        </w:rPr>
      </w:pPr>
      <w:r w:rsidRPr="00944C89">
        <w:rPr>
          <w:rFonts w:ascii="Times New Roman" w:hAnsi="Times New Roman"/>
          <w:sz w:val="28"/>
          <w:szCs w:val="28"/>
          <w:lang w:val="kk-KZ" w:eastAsia="kk-KZ"/>
        </w:rPr>
        <w:t>2. мультимедиялық проектор;</w:t>
      </w:r>
    </w:p>
    <w:p w:rsidR="00096CCF" w:rsidRPr="00944C89" w:rsidRDefault="00096CCF" w:rsidP="00096CCF">
      <w:pPr>
        <w:pStyle w:val="a4"/>
        <w:spacing w:after="0" w:line="240" w:lineRule="auto"/>
        <w:ind w:left="0"/>
        <w:jc w:val="both"/>
        <w:rPr>
          <w:rFonts w:ascii="Times New Roman" w:hAnsi="Times New Roman"/>
          <w:sz w:val="28"/>
          <w:szCs w:val="28"/>
          <w:lang w:val="kk-KZ" w:eastAsia="kk-KZ"/>
        </w:rPr>
      </w:pPr>
      <w:r w:rsidRPr="00944C89">
        <w:rPr>
          <w:rFonts w:ascii="Times New Roman" w:hAnsi="Times New Roman"/>
          <w:sz w:val="28"/>
          <w:szCs w:val="28"/>
          <w:lang w:val="kk-KZ" w:eastAsia="kk-KZ"/>
        </w:rPr>
        <w:t>3. дидактикалық материалдар;</w:t>
      </w:r>
    </w:p>
    <w:p w:rsidR="00096CCF" w:rsidRPr="00D514C7" w:rsidRDefault="00096CCF" w:rsidP="00096CCF">
      <w:pPr>
        <w:pStyle w:val="a4"/>
        <w:spacing w:after="0" w:line="240" w:lineRule="auto"/>
        <w:ind w:left="0"/>
        <w:jc w:val="both"/>
        <w:rPr>
          <w:rFonts w:ascii="Times New Roman" w:hAnsi="Times New Roman"/>
          <w:sz w:val="28"/>
          <w:szCs w:val="28"/>
          <w:lang w:val="kk-KZ" w:eastAsia="kk-KZ"/>
        </w:rPr>
      </w:pPr>
      <w:r w:rsidRPr="00944C89">
        <w:rPr>
          <w:rFonts w:ascii="Times New Roman" w:hAnsi="Times New Roman"/>
          <w:sz w:val="28"/>
          <w:szCs w:val="28"/>
          <w:lang w:val="kk-KZ" w:eastAsia="kk-KZ"/>
        </w:rPr>
        <w:t>4. компьютерлік сынып.</w:t>
      </w:r>
    </w:p>
    <w:p w:rsidR="00096CCF" w:rsidRPr="00D514C7" w:rsidRDefault="00096CCF" w:rsidP="00096CCF">
      <w:pPr>
        <w:tabs>
          <w:tab w:val="left" w:pos="5345"/>
        </w:tabs>
        <w:spacing w:after="0" w:line="240" w:lineRule="auto"/>
        <w:jc w:val="both"/>
        <w:rPr>
          <w:sz w:val="28"/>
          <w:szCs w:val="28"/>
          <w:lang w:val="kk-KZ" w:eastAsia="kk-KZ"/>
        </w:rPr>
      </w:pPr>
      <w:r w:rsidRPr="00D514C7">
        <w:rPr>
          <w:sz w:val="28"/>
          <w:szCs w:val="28"/>
          <w:lang w:val="kk-KZ" w:eastAsia="kk-KZ"/>
        </w:rPr>
        <w:tab/>
      </w:r>
    </w:p>
    <w:p w:rsidR="00096CCF" w:rsidRPr="00D514C7" w:rsidRDefault="00096CCF" w:rsidP="00096CCF">
      <w:pPr>
        <w:spacing w:after="0" w:line="240" w:lineRule="auto"/>
        <w:rPr>
          <w:b/>
          <w:sz w:val="28"/>
          <w:szCs w:val="28"/>
          <w:lang w:val="ru-RU"/>
        </w:rPr>
      </w:pPr>
    </w:p>
    <w:p w:rsidR="00096CCF" w:rsidRPr="00D514C7" w:rsidRDefault="00096CCF" w:rsidP="00096CCF">
      <w:pPr>
        <w:spacing w:after="0" w:line="240" w:lineRule="auto"/>
        <w:rPr>
          <w:b/>
          <w:sz w:val="28"/>
          <w:szCs w:val="28"/>
          <w:lang w:val="ru-RU"/>
        </w:rPr>
      </w:pPr>
    </w:p>
    <w:p w:rsidR="00096CCF" w:rsidRPr="00D514C7" w:rsidRDefault="00096CCF" w:rsidP="00096CCF">
      <w:pPr>
        <w:spacing w:after="0" w:line="240" w:lineRule="auto"/>
        <w:rPr>
          <w:b/>
          <w:sz w:val="28"/>
          <w:szCs w:val="28"/>
          <w:lang w:val="ru-RU"/>
        </w:rPr>
      </w:pPr>
    </w:p>
    <w:p w:rsidR="00096CCF" w:rsidRPr="00D514C7" w:rsidRDefault="00096CCF" w:rsidP="00096CCF">
      <w:pPr>
        <w:spacing w:after="0" w:line="240" w:lineRule="auto"/>
        <w:rPr>
          <w:b/>
          <w:sz w:val="28"/>
          <w:szCs w:val="28"/>
          <w:lang w:val="ru-RU"/>
        </w:rPr>
      </w:pPr>
    </w:p>
    <w:p w:rsidR="00671C01" w:rsidRPr="00096CCF" w:rsidRDefault="00671C01">
      <w:pPr>
        <w:rPr>
          <w:lang w:val="ru-RU"/>
        </w:rPr>
      </w:pPr>
    </w:p>
    <w:sectPr w:rsidR="00671C01" w:rsidRPr="00096CCF" w:rsidSect="007B13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916" w:rsidRDefault="00254916" w:rsidP="00BD5FA4">
      <w:pPr>
        <w:spacing w:after="0" w:line="240" w:lineRule="auto"/>
      </w:pPr>
      <w:r>
        <w:separator/>
      </w:r>
    </w:p>
  </w:endnote>
  <w:endnote w:type="continuationSeparator" w:id="0">
    <w:p w:rsidR="00254916" w:rsidRDefault="00254916" w:rsidP="00BD5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66157"/>
      <w:docPartObj>
        <w:docPartGallery w:val="Page Numbers (Bottom of Page)"/>
        <w:docPartUnique/>
      </w:docPartObj>
    </w:sdtPr>
    <w:sdtContent>
      <w:p w:rsidR="007B1317" w:rsidRDefault="00711897">
        <w:pPr>
          <w:pStyle w:val="a7"/>
          <w:jc w:val="center"/>
        </w:pPr>
        <w:r>
          <w:rPr>
            <w:noProof/>
          </w:rPr>
          <w:fldChar w:fldCharType="begin"/>
        </w:r>
        <w:r w:rsidR="00096CCF">
          <w:rPr>
            <w:noProof/>
          </w:rPr>
          <w:instrText xml:space="preserve"> PAGE   \* MERGEFORMAT </w:instrText>
        </w:r>
        <w:r>
          <w:rPr>
            <w:noProof/>
          </w:rPr>
          <w:fldChar w:fldCharType="separate"/>
        </w:r>
        <w:r w:rsidR="00944C89">
          <w:rPr>
            <w:noProof/>
          </w:rPr>
          <w:t>12</w:t>
        </w:r>
        <w:r>
          <w:rPr>
            <w:noProof/>
          </w:rPr>
          <w:fldChar w:fldCharType="end"/>
        </w:r>
      </w:p>
    </w:sdtContent>
  </w:sdt>
  <w:p w:rsidR="001911EC" w:rsidRDefault="002549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916" w:rsidRDefault="00254916" w:rsidP="00BD5FA4">
      <w:pPr>
        <w:spacing w:after="0" w:line="240" w:lineRule="auto"/>
      </w:pPr>
      <w:r>
        <w:separator/>
      </w:r>
    </w:p>
  </w:footnote>
  <w:footnote w:type="continuationSeparator" w:id="0">
    <w:p w:rsidR="00254916" w:rsidRDefault="00254916" w:rsidP="00BD5F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096CCF"/>
    <w:rsid w:val="00056917"/>
    <w:rsid w:val="00096CCF"/>
    <w:rsid w:val="00130F1C"/>
    <w:rsid w:val="00254916"/>
    <w:rsid w:val="00525F78"/>
    <w:rsid w:val="00671C01"/>
    <w:rsid w:val="00711897"/>
    <w:rsid w:val="00944C89"/>
    <w:rsid w:val="00BD5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CF"/>
    <w:rPr>
      <w:rFonts w:ascii="Times New Roman" w:eastAsia="Times New Roman" w:hAnsi="Times New Roman" w:cs="Times New Roman"/>
      <w:lang w:val="en-US"/>
    </w:rPr>
  </w:style>
  <w:style w:type="paragraph" w:styleId="1">
    <w:name w:val="heading 1"/>
    <w:basedOn w:val="a"/>
    <w:next w:val="a"/>
    <w:link w:val="10"/>
    <w:qFormat/>
    <w:rsid w:val="00096CCF"/>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6CCF"/>
    <w:rPr>
      <w:rFonts w:ascii="Times New Roman" w:eastAsia="Times New Roman" w:hAnsi="Times New Roman" w:cs="Times New Roman"/>
      <w:b/>
      <w:bCs/>
      <w:kern w:val="32"/>
      <w:sz w:val="24"/>
      <w:szCs w:val="32"/>
      <w:lang w:eastAsia="ru-RU"/>
    </w:rPr>
  </w:style>
  <w:style w:type="table" w:styleId="a3">
    <w:name w:val="Table Grid"/>
    <w:basedOn w:val="a1"/>
    <w:uiPriority w:val="39"/>
    <w:rsid w:val="00096C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2 список маркированный"/>
    <w:basedOn w:val="a"/>
    <w:link w:val="a5"/>
    <w:uiPriority w:val="34"/>
    <w:qFormat/>
    <w:rsid w:val="00096CCF"/>
    <w:pPr>
      <w:ind w:left="720"/>
      <w:contextualSpacing/>
    </w:pPr>
    <w:rPr>
      <w:rFonts w:ascii="Calibri" w:hAnsi="Calibri"/>
      <w:lang w:val="ru-RU" w:eastAsia="ru-RU"/>
    </w:rPr>
  </w:style>
  <w:style w:type="character" w:customStyle="1" w:styleId="a5">
    <w:name w:val="Абзац списка Знак"/>
    <w:aliases w:val="2 список маркированный Знак"/>
    <w:link w:val="a4"/>
    <w:uiPriority w:val="34"/>
    <w:locked/>
    <w:rsid w:val="00096CCF"/>
    <w:rPr>
      <w:rFonts w:ascii="Calibri" w:eastAsia="Times New Roman" w:hAnsi="Calibri" w:cs="Times New Roman"/>
      <w:lang w:eastAsia="ru-RU"/>
    </w:rPr>
  </w:style>
  <w:style w:type="paragraph" w:customStyle="1" w:styleId="Default">
    <w:name w:val="Default"/>
    <w:rsid w:val="00096CC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Bullet"/>
    <w:basedOn w:val="a"/>
    <w:autoRedefine/>
    <w:rsid w:val="00096CCF"/>
    <w:pPr>
      <w:widowControl w:val="0"/>
      <w:spacing w:after="0" w:line="240" w:lineRule="auto"/>
    </w:pPr>
    <w:rPr>
      <w:sz w:val="28"/>
      <w:szCs w:val="28"/>
      <w:lang w:val="kk-KZ"/>
    </w:rPr>
  </w:style>
  <w:style w:type="paragraph" w:customStyle="1" w:styleId="NESTableText">
    <w:name w:val="NES Table Text"/>
    <w:basedOn w:val="a"/>
    <w:link w:val="NESTableTextChar"/>
    <w:autoRedefine/>
    <w:uiPriority w:val="99"/>
    <w:rsid w:val="00096CCF"/>
    <w:pPr>
      <w:shd w:val="clear" w:color="auto" w:fill="FFFFFF" w:themeFill="background1"/>
      <w:spacing w:after="0" w:line="240" w:lineRule="auto"/>
      <w:contextualSpacing/>
    </w:pPr>
    <w:rPr>
      <w:sz w:val="24"/>
      <w:szCs w:val="24"/>
      <w:lang w:val="kk-KZ"/>
    </w:rPr>
  </w:style>
  <w:style w:type="character" w:customStyle="1" w:styleId="NESTableTextChar">
    <w:name w:val="NES Table Text Char"/>
    <w:link w:val="NESTableText"/>
    <w:uiPriority w:val="99"/>
    <w:locked/>
    <w:rsid w:val="00096CCF"/>
    <w:rPr>
      <w:rFonts w:ascii="Times New Roman" w:eastAsia="Times New Roman" w:hAnsi="Times New Roman" w:cs="Times New Roman"/>
      <w:sz w:val="24"/>
      <w:szCs w:val="24"/>
      <w:shd w:val="clear" w:color="auto" w:fill="FFFFFF" w:themeFill="background1"/>
      <w:lang w:val="kk-KZ"/>
    </w:rPr>
  </w:style>
  <w:style w:type="paragraph" w:styleId="a7">
    <w:name w:val="footer"/>
    <w:basedOn w:val="a"/>
    <w:link w:val="a8"/>
    <w:uiPriority w:val="99"/>
    <w:unhideWhenUsed/>
    <w:rsid w:val="00096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6CCF"/>
    <w:rPr>
      <w:rFonts w:ascii="Times New Roman" w:eastAsia="Times New Roman" w:hAnsi="Times New Roman" w:cs="Times New Roman"/>
      <w:lang w:val="en-US"/>
    </w:rPr>
  </w:style>
  <w:style w:type="paragraph" w:styleId="a9">
    <w:name w:val="Body Text"/>
    <w:basedOn w:val="a"/>
    <w:link w:val="aa"/>
    <w:qFormat/>
    <w:rsid w:val="00096CCF"/>
    <w:pPr>
      <w:widowControl w:val="0"/>
      <w:spacing w:after="0" w:line="240" w:lineRule="auto"/>
    </w:pPr>
    <w:rPr>
      <w:sz w:val="28"/>
      <w:szCs w:val="28"/>
    </w:rPr>
  </w:style>
  <w:style w:type="character" w:customStyle="1" w:styleId="aa">
    <w:name w:val="Основной текст Знак"/>
    <w:basedOn w:val="a0"/>
    <w:link w:val="a9"/>
    <w:rsid w:val="00096CCF"/>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096CCF"/>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96CCF"/>
    <w:pPr>
      <w:widowControl w:val="0"/>
      <w:spacing w:after="0" w:line="240" w:lineRule="auto"/>
      <w:ind w:left="103"/>
    </w:pPr>
  </w:style>
  <w:style w:type="paragraph" w:styleId="HTML">
    <w:name w:val="HTML Preformatted"/>
    <w:basedOn w:val="a"/>
    <w:link w:val="HTML0"/>
    <w:uiPriority w:val="99"/>
    <w:unhideWhenUsed/>
    <w:rsid w:val="00096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96CC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2516</Words>
  <Characters>14342</Characters>
  <Application>Microsoft Office Word</Application>
  <DocSecurity>0</DocSecurity>
  <Lines>119</Lines>
  <Paragraphs>33</Paragraphs>
  <ScaleCrop>false</ScaleCrop>
  <Company/>
  <LinksUpToDate>false</LinksUpToDate>
  <CharactersWithSpaces>16825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dc:creator>
  <cp:keywords/>
  <dc:description/>
  <cp:lastModifiedBy>Гани</cp:lastModifiedBy>
  <cp:revision>4</cp:revision>
  <dcterms:created xsi:type="dcterms:W3CDTF">2020-08-10T08:13:00Z</dcterms:created>
  <dcterms:modified xsi:type="dcterms:W3CDTF">2020-08-10T22:28:00Z</dcterms:modified>
</cp:coreProperties>
</file>